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3CB" w:rsidRDefault="00A923CB"/>
    <w:p w:rsidR="00A923CB" w:rsidRDefault="00D910AD">
      <w:r>
        <w:rPr>
          <w:noProof/>
          <w:lang w:eastAsia="en-GB"/>
        </w:rPr>
        <mc:AlternateContent>
          <mc:Choice Requires="wps">
            <w:drawing>
              <wp:anchor distT="0" distB="0" distL="114300" distR="114300" simplePos="0" relativeHeight="251663360" behindDoc="0" locked="0" layoutInCell="1" allowOverlap="1" wp14:anchorId="0EB16748" wp14:editId="78795C73">
                <wp:simplePos x="0" y="0"/>
                <wp:positionH relativeFrom="page">
                  <wp:posOffset>95250</wp:posOffset>
                </wp:positionH>
                <wp:positionV relativeFrom="paragraph">
                  <wp:posOffset>2361565</wp:posOffset>
                </wp:positionV>
                <wp:extent cx="7378700" cy="952500"/>
                <wp:effectExtent l="0" t="0" r="0" b="0"/>
                <wp:wrapNone/>
                <wp:docPr id="1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8700" cy="952500"/>
                        </a:xfrm>
                        <a:prstGeom prst="rect">
                          <a:avLst/>
                        </a:prstGeom>
                        <a:noFill/>
                        <a:ln w="6350">
                          <a:noFill/>
                        </a:ln>
                      </wps:spPr>
                      <wps:txbx>
                        <w:txbxContent>
                          <w:p w:rsidR="00EF320F" w:rsidRPr="00D37404" w:rsidRDefault="00E047DD" w:rsidP="00EF320F">
                            <w:pPr>
                              <w:jc w:val="center"/>
                              <w:rPr>
                                <w:sz w:val="72"/>
                                <w:szCs w:val="110"/>
                              </w:rPr>
                            </w:pPr>
                            <w:r w:rsidRPr="00D37404">
                              <w:rPr>
                                <w:sz w:val="72"/>
                                <w:szCs w:val="110"/>
                              </w:rPr>
                              <w:t>Training &amp; Development</w:t>
                            </w:r>
                          </w:p>
                          <w:p w:rsidR="00E047DD" w:rsidRPr="00D37404" w:rsidRDefault="00E047DD" w:rsidP="00265521">
                            <w:pPr>
                              <w:jc w:val="center"/>
                              <w:rPr>
                                <w:sz w:val="72"/>
                                <w:szCs w:val="1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
            <w:pict>
              <v:shapetype w14:anchorId="0EB16748" id="_x0000_t202" coordsize="21600,21600" o:spt="202" path="m,l,21600r21600,l21600,xe">
                <v:stroke joinstyle="miter"/>
                <v:path gradientshapeok="t" o:connecttype="rect"/>
              </v:shapetype>
              <v:shape id="Text Box 3" o:spid="_x0000_s1026" type="#_x0000_t202" style="position:absolute;margin-left:7.5pt;margin-top:185.95pt;width:581pt;height: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" filled="f" stroked="f" strokeweight=".5pt">
                <v:textbox>
                  <w:txbxContent>
                    <w:p w:rsidR="00EF320F" w:rsidRPr="00D37404" w:rsidRDefault="00E047DD" w:rsidP="00EF320F">
                      <w:pPr>
                        <w:jc w:val="center"/>
                        <w:rPr>
                          <w:sz w:val="72"/>
                          <w:szCs w:val="110"/>
                        </w:rPr>
                      </w:pPr>
                      <w:r w:rsidRPr="00D37404">
                        <w:rPr>
                          <w:sz w:val="72"/>
                          <w:szCs w:val="110"/>
                        </w:rPr>
                        <w:t>Training &amp; Development</w:t>
                      </w:r>
                    </w:p>
                    <w:p w:rsidR="00E047DD" w:rsidRPr="00D37404" w:rsidRDefault="00E047DD" w:rsidP="00265521">
                      <w:pPr>
                        <w:jc w:val="center"/>
                        <w:rPr>
                          <w:sz w:val="72"/>
                          <w:szCs w:val="110"/>
                        </w:rPr>
                      </w:pPr>
                    </w:p>
                  </w:txbxContent>
                </v:textbox>
                <w10:wrap anchorx="page"/>
              </v:shape>
            </w:pict>
          </mc:Fallback>
        </mc:AlternateContent>
      </w:r>
      <w:r w:rsidR="001C5D14">
        <w:rPr>
          <w:noProof/>
          <w:lang w:eastAsia="en-GB"/>
        </w:rPr>
        <w:drawing>
          <wp:anchor distT="0" distB="0" distL="114300" distR="114300" simplePos="0" relativeHeight="252013568" behindDoc="0" locked="0" layoutInCell="1" allowOverlap="1" wp14:anchorId="5F4F01AF" wp14:editId="7923321D">
            <wp:simplePos x="0" y="0"/>
            <wp:positionH relativeFrom="page">
              <wp:align>center</wp:align>
            </wp:positionH>
            <wp:positionV relativeFrom="paragraph">
              <wp:posOffset>4713918</wp:posOffset>
            </wp:positionV>
            <wp:extent cx="6619892" cy="4678794"/>
            <wp:effectExtent l="190500" t="190500" r="180975" b="1981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19892" cy="4678794"/>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1C5D14">
        <w:rPr>
          <w:noProof/>
          <w:lang w:eastAsia="en-GB"/>
        </w:rPr>
        <w:drawing>
          <wp:anchor distT="0" distB="0" distL="114300" distR="114300" simplePos="0" relativeHeight="251980800" behindDoc="1" locked="0" layoutInCell="1" allowOverlap="1" wp14:anchorId="53AA3DBB" wp14:editId="0E5B72F4">
            <wp:simplePos x="0" y="0"/>
            <wp:positionH relativeFrom="page">
              <wp:align>center</wp:align>
            </wp:positionH>
            <wp:positionV relativeFrom="paragraph">
              <wp:posOffset>123152</wp:posOffset>
            </wp:positionV>
            <wp:extent cx="1533525" cy="19130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3525" cy="191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A923CB">
        <w:br w:type="page"/>
      </w:r>
    </w:p>
    <w:tbl>
      <w:tblPr>
        <w:tblStyle w:val="GridTable1Light-Accent6"/>
        <w:tblpPr w:leftFromText="180" w:rightFromText="180" w:vertAnchor="page" w:horzAnchor="margin" w:tblpY="319"/>
        <w:tblW w:w="11149" w:type="dxa"/>
        <w:tblLook w:val="04A0" w:firstRow="1" w:lastRow="0" w:firstColumn="1" w:lastColumn="0" w:noHBand="0" w:noVBand="1"/>
      </w:tblPr>
      <w:tblGrid>
        <w:gridCol w:w="2263"/>
        <w:gridCol w:w="8886"/>
      </w:tblGrid>
      <w:tr w:rsidR="00C850C3" w:rsidRPr="00EE7EF7" w:rsidTr="00C850C3">
        <w:trPr>
          <w:cnfStyle w:val="100000000000" w:firstRow="1" w:lastRow="0"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1149" w:type="dxa"/>
            <w:gridSpan w:val="2"/>
          </w:tcPr>
          <w:p w:rsidR="00C850C3" w:rsidRPr="00F16DA9" w:rsidRDefault="00C850C3" w:rsidP="000D14FE">
            <w:pPr>
              <w:pStyle w:val="Heading1"/>
              <w:outlineLvl w:val="0"/>
              <w:rPr>
                <w:rFonts w:ascii="Bree Serif" w:hAnsi="Bree Serif" w:cs="Arial"/>
              </w:rPr>
            </w:pPr>
            <w:r w:rsidRPr="000D14FE">
              <w:rPr>
                <w:rFonts w:ascii="Century Gothic" w:hAnsi="Century Gothic"/>
              </w:rPr>
              <w:lastRenderedPageBreak/>
              <w:t>Immersion into Special Education</w:t>
            </w:r>
          </w:p>
        </w:tc>
      </w:tr>
      <w:tr w:rsidR="00C850C3" w:rsidRPr="00EE7EF7" w:rsidTr="00C850C3">
        <w:trPr>
          <w:trHeight w:val="564"/>
        </w:trPr>
        <w:tc>
          <w:tcPr>
            <w:cnfStyle w:val="001000000000" w:firstRow="0" w:lastRow="0" w:firstColumn="1" w:lastColumn="0" w:oddVBand="0" w:evenVBand="0" w:oddHBand="0" w:evenHBand="0" w:firstRowFirstColumn="0" w:firstRowLastColumn="0" w:lastRowFirstColumn="0" w:lastRowLastColumn="0"/>
            <w:tcW w:w="2263" w:type="dxa"/>
          </w:tcPr>
          <w:p w:rsidR="00C850C3" w:rsidRPr="00EE7EF7" w:rsidRDefault="00C850C3" w:rsidP="00C850C3">
            <w:pPr>
              <w:spacing w:after="152"/>
              <w:rPr>
                <w:rFonts w:ascii="Bree Serif" w:hAnsi="Bree Serif" w:cs="Arial"/>
                <w:b w:val="0"/>
              </w:rPr>
            </w:pPr>
            <w:r w:rsidRPr="00EE7EF7">
              <w:rPr>
                <w:rFonts w:ascii="Bree Serif" w:hAnsi="Bree Serif" w:cs="Arial"/>
                <w:b w:val="0"/>
              </w:rPr>
              <w:t>Brief Overview:</w:t>
            </w:r>
          </w:p>
        </w:tc>
        <w:tc>
          <w:tcPr>
            <w:tcW w:w="8886" w:type="dxa"/>
          </w:tcPr>
          <w:p w:rsidR="00C850C3" w:rsidRPr="00C16450" w:rsidRDefault="00C850C3" w:rsidP="00C850C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C16450">
              <w:rPr>
                <w:rFonts w:cs="Arial"/>
              </w:rPr>
              <w:t>This theoretical and practical series of sessions will immerse you in the Special School experience enabling you to develop your skills and knowledge of SEND.</w:t>
            </w:r>
          </w:p>
          <w:p w:rsidR="00C850C3" w:rsidRPr="00C16450" w:rsidRDefault="00C850C3" w:rsidP="00C850C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C16450">
              <w:rPr>
                <w:rFonts w:cs="Arial"/>
              </w:rPr>
              <w:t xml:space="preserve">You will have the opportunity to observe and reflect on outstanding classroom practice and develop your understanding of how different strategies and approaches can be utilised to support children and young people with a range of SEND. You will gain an understanding of how to use assessment to demonstrate progress. </w:t>
            </w:r>
          </w:p>
          <w:p w:rsidR="00C850C3" w:rsidRPr="00EE7EF7" w:rsidRDefault="00C850C3" w:rsidP="00C850C3">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C16450">
              <w:rPr>
                <w:rFonts w:cs="Arial"/>
              </w:rPr>
              <w:t>Resources to support planning and assessment will ensure you have the skills necessary to provide high quality teaching whilst promoting an inclusive classroom.</w:t>
            </w:r>
          </w:p>
        </w:tc>
      </w:tr>
      <w:tr w:rsidR="00C850C3" w:rsidRPr="00EE7EF7" w:rsidTr="00C850C3">
        <w:trPr>
          <w:trHeight w:val="1327"/>
        </w:trPr>
        <w:tc>
          <w:tcPr>
            <w:cnfStyle w:val="001000000000" w:firstRow="0" w:lastRow="0" w:firstColumn="1" w:lastColumn="0" w:oddVBand="0" w:evenVBand="0" w:oddHBand="0" w:evenHBand="0" w:firstRowFirstColumn="0" w:firstRowLastColumn="0" w:lastRowFirstColumn="0" w:lastRowLastColumn="0"/>
            <w:tcW w:w="2263" w:type="dxa"/>
          </w:tcPr>
          <w:p w:rsidR="00C850C3" w:rsidRPr="00EE7EF7" w:rsidRDefault="00C850C3" w:rsidP="00C850C3">
            <w:pPr>
              <w:spacing w:after="152"/>
              <w:rPr>
                <w:rFonts w:ascii="Bree Serif" w:hAnsi="Bree Serif" w:cs="Arial"/>
                <w:b w:val="0"/>
              </w:rPr>
            </w:pPr>
            <w:r w:rsidRPr="00EE7EF7">
              <w:rPr>
                <w:rFonts w:ascii="Bree Serif" w:hAnsi="Bree Serif" w:cs="Arial"/>
                <w:b w:val="0"/>
              </w:rPr>
              <w:t>Facilitators:</w:t>
            </w:r>
          </w:p>
        </w:tc>
        <w:tc>
          <w:tcPr>
            <w:tcW w:w="8886" w:type="dxa"/>
          </w:tcPr>
          <w:p w:rsidR="00C850C3" w:rsidRPr="00EE7EF7" w:rsidRDefault="00C850C3" w:rsidP="00C850C3">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b/>
              </w:rPr>
            </w:pPr>
            <w:r w:rsidRPr="00C16450">
              <w:rPr>
                <w:rFonts w:cs="Arial"/>
              </w:rPr>
              <w:t>Sherbourne Fields are delighted to offer this opportunity for practitioners across Primary and Secondary, mainstream and special. Delivered by an outstanding team of practitioners including SLE’s and an experienced Head Teacher this course will ensure you have the support to give pupils with SEND quality provision.</w:t>
            </w:r>
          </w:p>
        </w:tc>
      </w:tr>
      <w:tr w:rsidR="00C850C3" w:rsidRPr="00EE7EF7" w:rsidTr="00C850C3">
        <w:trPr>
          <w:trHeight w:val="580"/>
        </w:trPr>
        <w:tc>
          <w:tcPr>
            <w:cnfStyle w:val="001000000000" w:firstRow="0" w:lastRow="0" w:firstColumn="1" w:lastColumn="0" w:oddVBand="0" w:evenVBand="0" w:oddHBand="0" w:evenHBand="0" w:firstRowFirstColumn="0" w:firstRowLastColumn="0" w:lastRowFirstColumn="0" w:lastRowLastColumn="0"/>
            <w:tcW w:w="2263" w:type="dxa"/>
          </w:tcPr>
          <w:p w:rsidR="00C850C3" w:rsidRPr="00EE7EF7" w:rsidRDefault="00C850C3" w:rsidP="00C850C3">
            <w:pPr>
              <w:rPr>
                <w:rFonts w:ascii="Bree Serif" w:hAnsi="Bree Serif" w:cs="Arial"/>
                <w:b w:val="0"/>
              </w:rPr>
            </w:pPr>
            <w:r w:rsidRPr="00EE7EF7">
              <w:rPr>
                <w:rFonts w:ascii="Bree Serif" w:hAnsi="Bree Serif" w:cs="Arial"/>
                <w:b w:val="0"/>
              </w:rPr>
              <w:t>Who is it suitable for:</w:t>
            </w:r>
          </w:p>
        </w:tc>
        <w:tc>
          <w:tcPr>
            <w:tcW w:w="8886" w:type="dxa"/>
          </w:tcPr>
          <w:p w:rsidR="00C850C3" w:rsidRPr="00273E2B" w:rsidRDefault="00C850C3" w:rsidP="00C850C3">
            <w:pPr>
              <w:tabs>
                <w:tab w:val="left" w:pos="3243"/>
              </w:tabs>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cs="Arial"/>
              </w:rPr>
            </w:pPr>
            <w:r w:rsidRPr="00273E2B">
              <w:rPr>
                <w:rFonts w:cs="Arial"/>
              </w:rPr>
              <w:t>Newly Qualified Teachers</w:t>
            </w:r>
            <w:r>
              <w:rPr>
                <w:rFonts w:cs="Arial"/>
              </w:rPr>
              <w:tab/>
            </w:r>
            <w:r w:rsidRPr="00273E2B">
              <w:rPr>
                <w:rFonts w:cs="Arial"/>
              </w:rPr>
              <w:t>Recently Qualified Teachers</w:t>
            </w:r>
            <w:r>
              <w:rPr>
                <w:rFonts w:cs="Arial"/>
              </w:rPr>
              <w:t xml:space="preserve">     </w:t>
            </w:r>
            <w:proofErr w:type="spellStart"/>
            <w:r w:rsidRPr="00273E2B">
              <w:rPr>
                <w:rFonts w:cs="Arial"/>
              </w:rPr>
              <w:t>Teachers</w:t>
            </w:r>
            <w:proofErr w:type="spellEnd"/>
            <w:r w:rsidRPr="00273E2B">
              <w:rPr>
                <w:rFonts w:cs="Arial"/>
              </w:rPr>
              <w:t xml:space="preserve"> / SENCO’s T</w:t>
            </w:r>
            <w:r>
              <w:rPr>
                <w:rFonts w:cs="Arial"/>
              </w:rPr>
              <w:t xml:space="preserve">eaching Assistants                    </w:t>
            </w:r>
            <w:r w:rsidRPr="00273E2B">
              <w:rPr>
                <w:rFonts w:cs="Arial"/>
              </w:rPr>
              <w:t xml:space="preserve">Head Teachers </w:t>
            </w:r>
          </w:p>
        </w:tc>
      </w:tr>
      <w:tr w:rsidR="00C850C3" w:rsidRPr="00EE7EF7" w:rsidTr="00C850C3">
        <w:trPr>
          <w:trHeight w:val="564"/>
        </w:trPr>
        <w:tc>
          <w:tcPr>
            <w:cnfStyle w:val="001000000000" w:firstRow="0" w:lastRow="0" w:firstColumn="1" w:lastColumn="0" w:oddVBand="0" w:evenVBand="0" w:oddHBand="0" w:evenHBand="0" w:firstRowFirstColumn="0" w:firstRowLastColumn="0" w:lastRowFirstColumn="0" w:lastRowLastColumn="0"/>
            <w:tcW w:w="2263" w:type="dxa"/>
          </w:tcPr>
          <w:p w:rsidR="00C850C3" w:rsidRPr="00EE7EF7" w:rsidRDefault="00C850C3" w:rsidP="00C850C3">
            <w:pPr>
              <w:spacing w:after="152"/>
              <w:rPr>
                <w:rFonts w:ascii="Bree Serif" w:hAnsi="Bree Serif" w:cs="Arial"/>
                <w:b w:val="0"/>
              </w:rPr>
            </w:pPr>
            <w:r w:rsidRPr="00EE7EF7">
              <w:rPr>
                <w:rFonts w:ascii="Bree Serif" w:hAnsi="Bree Serif" w:cs="Arial"/>
                <w:b w:val="0"/>
              </w:rPr>
              <w:t>What is the intended impact for you?</w:t>
            </w:r>
          </w:p>
          <w:p w:rsidR="00C850C3" w:rsidRPr="00EE7EF7" w:rsidRDefault="00C850C3" w:rsidP="00C850C3">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886" w:type="dxa"/>
          </w:tcPr>
          <w:p w:rsidR="00C850C3" w:rsidRPr="00C16450" w:rsidRDefault="00C850C3" w:rsidP="00C850C3">
            <w:pPr>
              <w:cnfStyle w:val="000000000000" w:firstRow="0" w:lastRow="0" w:firstColumn="0" w:lastColumn="0" w:oddVBand="0" w:evenVBand="0" w:oddHBand="0" w:evenHBand="0" w:firstRowFirstColumn="0" w:firstRowLastColumn="0" w:lastRowFirstColumn="0" w:lastRowLastColumn="0"/>
              <w:rPr>
                <w:rFonts w:cs="Arial"/>
              </w:rPr>
            </w:pPr>
            <w:r w:rsidRPr="00C16450">
              <w:rPr>
                <w:rFonts w:cs="Arial"/>
              </w:rPr>
              <w:t xml:space="preserve">To </w:t>
            </w:r>
            <w:proofErr w:type="gramStart"/>
            <w:r w:rsidRPr="00C16450">
              <w:rPr>
                <w:rFonts w:cs="Arial"/>
              </w:rPr>
              <w:t>have an understanding of</w:t>
            </w:r>
            <w:proofErr w:type="gramEnd"/>
            <w:r w:rsidRPr="00C16450">
              <w:rPr>
                <w:rFonts w:cs="Arial"/>
              </w:rPr>
              <w:t xml:space="preserve"> the needs of pupils with a range of SEND including Autism.</w:t>
            </w:r>
          </w:p>
          <w:p w:rsidR="00C850C3" w:rsidRPr="00C16450" w:rsidRDefault="00C850C3" w:rsidP="00C850C3">
            <w:pPr>
              <w:cnfStyle w:val="000000000000" w:firstRow="0" w:lastRow="0" w:firstColumn="0" w:lastColumn="0" w:oddVBand="0" w:evenVBand="0" w:oddHBand="0" w:evenHBand="0" w:firstRowFirstColumn="0" w:firstRowLastColumn="0" w:lastRowFirstColumn="0" w:lastRowLastColumn="0"/>
              <w:rPr>
                <w:rFonts w:cs="Arial"/>
              </w:rPr>
            </w:pPr>
            <w:r w:rsidRPr="00C16450">
              <w:rPr>
                <w:rFonts w:cs="Arial"/>
              </w:rPr>
              <w:t>To have a range of strategies proven to support pupils with SEND including Autism</w:t>
            </w:r>
          </w:p>
          <w:p w:rsidR="00C850C3" w:rsidRPr="00C16450" w:rsidRDefault="00C850C3" w:rsidP="00C850C3">
            <w:pPr>
              <w:cnfStyle w:val="000000000000" w:firstRow="0" w:lastRow="0" w:firstColumn="0" w:lastColumn="0" w:oddVBand="0" w:evenVBand="0" w:oddHBand="0" w:evenHBand="0" w:firstRowFirstColumn="0" w:firstRowLastColumn="0" w:lastRowFirstColumn="0" w:lastRowLastColumn="0"/>
              <w:rPr>
                <w:rFonts w:cs="Arial"/>
              </w:rPr>
            </w:pPr>
            <w:r w:rsidRPr="00C16450">
              <w:rPr>
                <w:rFonts w:cs="Arial"/>
              </w:rPr>
              <w:t xml:space="preserve">To </w:t>
            </w:r>
            <w:proofErr w:type="gramStart"/>
            <w:r w:rsidRPr="00C16450">
              <w:rPr>
                <w:rFonts w:cs="Arial"/>
              </w:rPr>
              <w:t>have an understanding of</w:t>
            </w:r>
            <w:proofErr w:type="gramEnd"/>
            <w:r w:rsidRPr="00C16450">
              <w:rPr>
                <w:rFonts w:cs="Arial"/>
              </w:rPr>
              <w:t xml:space="preserve"> how to assess pupils who are working below age related expectations.</w:t>
            </w:r>
          </w:p>
          <w:p w:rsidR="00C850C3" w:rsidRPr="00C16450" w:rsidRDefault="00C850C3" w:rsidP="00C850C3">
            <w:pPr>
              <w:cnfStyle w:val="000000000000" w:firstRow="0" w:lastRow="0" w:firstColumn="0" w:lastColumn="0" w:oddVBand="0" w:evenVBand="0" w:oddHBand="0" w:evenHBand="0" w:firstRowFirstColumn="0" w:firstRowLastColumn="0" w:lastRowFirstColumn="0" w:lastRowLastColumn="0"/>
              <w:rPr>
                <w:rFonts w:cs="Arial"/>
              </w:rPr>
            </w:pPr>
            <w:r w:rsidRPr="00C16450">
              <w:rPr>
                <w:rFonts w:cs="Arial"/>
              </w:rPr>
              <w:t>To have the tools to demonstrate progress.</w:t>
            </w:r>
          </w:p>
          <w:p w:rsidR="00C850C3" w:rsidRPr="00EE7EF7" w:rsidRDefault="00C850C3" w:rsidP="00C850C3">
            <w:pPr>
              <w:spacing w:after="121"/>
              <w:jc w:val="both"/>
              <w:cnfStyle w:val="000000000000" w:firstRow="0" w:lastRow="0" w:firstColumn="0" w:lastColumn="0" w:oddVBand="0" w:evenVBand="0" w:oddHBand="0" w:evenHBand="0" w:firstRowFirstColumn="0" w:firstRowLastColumn="0" w:lastRowFirstColumn="0" w:lastRowLastColumn="0"/>
              <w:rPr>
                <w:rFonts w:ascii="Bree Serif" w:hAnsi="Bree Serif"/>
              </w:rPr>
            </w:pPr>
            <w:r w:rsidRPr="00C16450">
              <w:rPr>
                <w:rFonts w:cs="Arial"/>
              </w:rPr>
              <w:t>To consolidate good and outstanding classroom practice and its application to individual settings</w:t>
            </w:r>
          </w:p>
        </w:tc>
      </w:tr>
    </w:tbl>
    <w:tbl>
      <w:tblPr>
        <w:tblStyle w:val="GridTable1Light-Accent6"/>
        <w:tblpPr w:leftFromText="180" w:rightFromText="180" w:vertAnchor="page" w:horzAnchor="margin" w:tblpY="8266"/>
        <w:tblW w:w="11194" w:type="dxa"/>
        <w:tblLook w:val="04A0" w:firstRow="1" w:lastRow="0" w:firstColumn="1" w:lastColumn="0" w:noHBand="0" w:noVBand="1"/>
      </w:tblPr>
      <w:tblGrid>
        <w:gridCol w:w="2603"/>
        <w:gridCol w:w="8591"/>
      </w:tblGrid>
      <w:tr w:rsidR="00C850C3" w:rsidRPr="00EE7EF7" w:rsidTr="00C850C3">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C850C3" w:rsidRPr="00F16DA9" w:rsidRDefault="00C850C3" w:rsidP="00A40137">
            <w:pPr>
              <w:pStyle w:val="Heading1"/>
              <w:spacing w:before="0"/>
              <w:outlineLvl w:val="0"/>
              <w:rPr>
                <w:rFonts w:ascii="Bree Serif" w:hAnsi="Bree Serif" w:cs="Arial"/>
              </w:rPr>
            </w:pPr>
            <w:r w:rsidRPr="00A40137">
              <w:rPr>
                <w:rFonts w:ascii="Century Gothic" w:hAnsi="Century Gothic"/>
              </w:rPr>
              <w:t>Bespoke ASC Training/Support</w:t>
            </w:r>
          </w:p>
        </w:tc>
      </w:tr>
      <w:tr w:rsidR="00C850C3" w:rsidRPr="00EE7EF7" w:rsidTr="00C850C3">
        <w:trPr>
          <w:trHeight w:val="584"/>
        </w:trPr>
        <w:tc>
          <w:tcPr>
            <w:cnfStyle w:val="001000000000" w:firstRow="0" w:lastRow="0" w:firstColumn="1" w:lastColumn="0" w:oddVBand="0" w:evenVBand="0" w:oddHBand="0" w:evenHBand="0" w:firstRowFirstColumn="0" w:firstRowLastColumn="0" w:lastRowFirstColumn="0" w:lastRowLastColumn="0"/>
            <w:tcW w:w="2603" w:type="dxa"/>
          </w:tcPr>
          <w:p w:rsidR="00C850C3" w:rsidRPr="00EE7EF7" w:rsidRDefault="00C850C3" w:rsidP="00C850C3">
            <w:pPr>
              <w:spacing w:after="152"/>
              <w:rPr>
                <w:rFonts w:ascii="Bree Serif" w:hAnsi="Bree Serif" w:cs="Arial"/>
                <w:b w:val="0"/>
              </w:rPr>
            </w:pPr>
            <w:r w:rsidRPr="00EE7EF7">
              <w:rPr>
                <w:rFonts w:ascii="Bree Serif" w:hAnsi="Bree Serif" w:cs="Arial"/>
                <w:b w:val="0"/>
              </w:rPr>
              <w:t>Brief Overview:</w:t>
            </w:r>
          </w:p>
        </w:tc>
        <w:tc>
          <w:tcPr>
            <w:tcW w:w="8591" w:type="dxa"/>
          </w:tcPr>
          <w:p w:rsidR="00C850C3" w:rsidRPr="00E32535" w:rsidRDefault="00C850C3" w:rsidP="00C850C3">
            <w:pPr>
              <w:pStyle w:val="ListParagraph"/>
              <w:numPr>
                <w:ilvl w:val="0"/>
                <w:numId w:val="1"/>
              </w:numPr>
              <w:autoSpaceDE w:val="0"/>
              <w:autoSpaceDN w:val="0"/>
              <w:adjustRightInd w:val="0"/>
              <w:spacing w:after="152"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cs="Arial"/>
                <w:szCs w:val="24"/>
              </w:rPr>
            </w:pPr>
            <w:r w:rsidRPr="00E32535">
              <w:rPr>
                <w:rFonts w:ascii="Century Gothic" w:hAnsi="Century Gothic"/>
                <w:color w:val="000000"/>
                <w:szCs w:val="24"/>
              </w:rPr>
              <w:t>Bespoke training to develop the understanding of Autism with your individual school or network needs/priorities in mind</w:t>
            </w:r>
          </w:p>
          <w:p w:rsidR="00C850C3" w:rsidRPr="00E32535" w:rsidRDefault="00C850C3" w:rsidP="00C850C3">
            <w:pPr>
              <w:pStyle w:val="ListParagraph"/>
              <w:numPr>
                <w:ilvl w:val="0"/>
                <w:numId w:val="1"/>
              </w:numPr>
              <w:autoSpaceDE w:val="0"/>
              <w:autoSpaceDN w:val="0"/>
              <w:adjustRightInd w:val="0"/>
              <w:spacing w:after="152"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cs="Arial"/>
                <w:szCs w:val="24"/>
              </w:rPr>
            </w:pPr>
            <w:r w:rsidRPr="00E32535">
              <w:rPr>
                <w:rFonts w:ascii="Century Gothic" w:hAnsi="Century Gothic" w:cs="Arial"/>
                <w:szCs w:val="24"/>
              </w:rPr>
              <w:t>Bespoke school support to assess and develop strategies for specific students in your school.</w:t>
            </w:r>
          </w:p>
          <w:p w:rsidR="00C850C3" w:rsidRPr="0018609F" w:rsidRDefault="00C850C3" w:rsidP="00C850C3">
            <w:pPr>
              <w:pStyle w:val="ListParagraph"/>
              <w:numPr>
                <w:ilvl w:val="0"/>
                <w:numId w:val="1"/>
              </w:numPr>
              <w:autoSpaceDE w:val="0"/>
              <w:autoSpaceDN w:val="0"/>
              <w:adjustRightInd w:val="0"/>
              <w:spacing w:after="152" w:line="240" w:lineRule="auto"/>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18609F">
              <w:rPr>
                <w:rFonts w:ascii="Century Gothic" w:hAnsi="Century Gothic" w:cs="Arial"/>
                <w:szCs w:val="24"/>
              </w:rPr>
              <w:t>The training/support package will be discussed and designed in collaboration with your school or network.</w:t>
            </w:r>
          </w:p>
        </w:tc>
      </w:tr>
      <w:tr w:rsidR="00C850C3" w:rsidRPr="00EE7EF7" w:rsidTr="00C850C3">
        <w:trPr>
          <w:trHeight w:val="571"/>
        </w:trPr>
        <w:tc>
          <w:tcPr>
            <w:cnfStyle w:val="001000000000" w:firstRow="0" w:lastRow="0" w:firstColumn="1" w:lastColumn="0" w:oddVBand="0" w:evenVBand="0" w:oddHBand="0" w:evenHBand="0" w:firstRowFirstColumn="0" w:firstRowLastColumn="0" w:lastRowFirstColumn="0" w:lastRowLastColumn="0"/>
            <w:tcW w:w="2603" w:type="dxa"/>
          </w:tcPr>
          <w:p w:rsidR="00C850C3" w:rsidRPr="00EE7EF7" w:rsidRDefault="00C850C3" w:rsidP="00C850C3">
            <w:pPr>
              <w:spacing w:after="152"/>
              <w:rPr>
                <w:rFonts w:ascii="Bree Serif" w:hAnsi="Bree Serif" w:cs="Arial"/>
                <w:b w:val="0"/>
              </w:rPr>
            </w:pPr>
            <w:r w:rsidRPr="00EE7EF7">
              <w:rPr>
                <w:rFonts w:ascii="Bree Serif" w:hAnsi="Bree Serif" w:cs="Arial"/>
                <w:b w:val="0"/>
              </w:rPr>
              <w:t>Who is it suitable for:</w:t>
            </w:r>
          </w:p>
        </w:tc>
        <w:tc>
          <w:tcPr>
            <w:tcW w:w="8591" w:type="dxa"/>
          </w:tcPr>
          <w:p w:rsidR="00C850C3" w:rsidRPr="00EF416A" w:rsidRDefault="00C850C3" w:rsidP="00C850C3">
            <w:pPr>
              <w:spacing w:after="152"/>
              <w:cnfStyle w:val="000000000000" w:firstRow="0" w:lastRow="0" w:firstColumn="0" w:lastColumn="0" w:oddVBand="0" w:evenVBand="0" w:oddHBand="0" w:evenHBand="0" w:firstRowFirstColumn="0" w:firstRowLastColumn="0" w:lastRowFirstColumn="0" w:lastRowLastColumn="0"/>
              <w:rPr>
                <w:rFonts w:ascii="Arial" w:hAnsi="Arial" w:cs="Arial"/>
              </w:rPr>
            </w:pPr>
            <w:r>
              <w:rPr>
                <w:i/>
                <w:color w:val="000000"/>
              </w:rPr>
              <w:t>Schools/Networks who require specific ASC training or support.</w:t>
            </w:r>
          </w:p>
        </w:tc>
      </w:tr>
      <w:tr w:rsidR="00C850C3" w:rsidRPr="00EE7EF7" w:rsidTr="00C850C3">
        <w:trPr>
          <w:trHeight w:val="584"/>
        </w:trPr>
        <w:tc>
          <w:tcPr>
            <w:cnfStyle w:val="001000000000" w:firstRow="0" w:lastRow="0" w:firstColumn="1" w:lastColumn="0" w:oddVBand="0" w:evenVBand="0" w:oddHBand="0" w:evenHBand="0" w:firstRowFirstColumn="0" w:firstRowLastColumn="0" w:lastRowFirstColumn="0" w:lastRowLastColumn="0"/>
            <w:tcW w:w="2603" w:type="dxa"/>
          </w:tcPr>
          <w:p w:rsidR="00C850C3" w:rsidRPr="00EE7EF7" w:rsidRDefault="00C850C3" w:rsidP="00C850C3">
            <w:pPr>
              <w:spacing w:after="152"/>
              <w:rPr>
                <w:rFonts w:ascii="Bree Serif" w:hAnsi="Bree Serif" w:cs="Arial"/>
                <w:b w:val="0"/>
              </w:rPr>
            </w:pPr>
            <w:r w:rsidRPr="00EE7EF7">
              <w:rPr>
                <w:rFonts w:ascii="Bree Serif" w:hAnsi="Bree Serif" w:cs="Arial"/>
                <w:b w:val="0"/>
              </w:rPr>
              <w:t>What is the intended impact for you?</w:t>
            </w:r>
          </w:p>
          <w:p w:rsidR="00C850C3" w:rsidRPr="00EE7EF7" w:rsidRDefault="00C850C3" w:rsidP="00C850C3">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591" w:type="dxa"/>
          </w:tcPr>
          <w:p w:rsidR="00C850C3" w:rsidRPr="00787345" w:rsidRDefault="00C850C3" w:rsidP="00C850C3">
            <w:pPr>
              <w:spacing w:after="121"/>
              <w:jc w:val="both"/>
              <w:cnfStyle w:val="000000000000" w:firstRow="0" w:lastRow="0" w:firstColumn="0" w:lastColumn="0" w:oddVBand="0" w:evenVBand="0" w:oddHBand="0" w:evenHBand="0" w:firstRowFirstColumn="0" w:firstRowLastColumn="0" w:lastRowFirstColumn="0" w:lastRowLastColumn="0"/>
              <w:rPr>
                <w:i/>
                <w:color w:val="000000"/>
              </w:rPr>
            </w:pPr>
            <w:r w:rsidRPr="00787345">
              <w:rPr>
                <w:i/>
                <w:color w:val="000000"/>
              </w:rPr>
              <w:t>The training sessions will address aspects of Autism identified as a priority for your school/network.  The delivery will consist of theoretical knowledge as well as practical approaches and resource</w:t>
            </w:r>
            <w:r>
              <w:rPr>
                <w:i/>
                <w:color w:val="000000"/>
              </w:rPr>
              <w:t>s</w:t>
            </w:r>
            <w:r w:rsidRPr="00787345">
              <w:rPr>
                <w:i/>
                <w:color w:val="000000"/>
              </w:rPr>
              <w:t xml:space="preserve"> for you to take away and use in everyday practise.</w:t>
            </w:r>
          </w:p>
          <w:p w:rsidR="00C850C3" w:rsidRPr="00EE7EF7" w:rsidRDefault="00C850C3" w:rsidP="00C850C3">
            <w:pPr>
              <w:spacing w:after="121"/>
              <w:jc w:val="both"/>
              <w:cnfStyle w:val="000000000000" w:firstRow="0" w:lastRow="0" w:firstColumn="0" w:lastColumn="0" w:oddVBand="0" w:evenVBand="0" w:oddHBand="0" w:evenHBand="0" w:firstRowFirstColumn="0" w:firstRowLastColumn="0" w:lastRowFirstColumn="0" w:lastRowLastColumn="0"/>
              <w:rPr>
                <w:rFonts w:ascii="Bree Serif" w:hAnsi="Bree Serif"/>
              </w:rPr>
            </w:pPr>
            <w:r>
              <w:t>S</w:t>
            </w:r>
            <w:r w:rsidRPr="00787345">
              <w:t xml:space="preserve">chool support will enable strategies to be developed and incorporated </w:t>
            </w:r>
            <w:r>
              <w:t>for</w:t>
            </w:r>
            <w:r w:rsidRPr="00787345">
              <w:t xml:space="preserve"> individual needs of students with ASC in </w:t>
            </w:r>
            <w:r>
              <w:t xml:space="preserve">used within </w:t>
            </w:r>
            <w:r w:rsidRPr="00787345">
              <w:t>your setting.</w:t>
            </w:r>
          </w:p>
        </w:tc>
      </w:tr>
    </w:tbl>
    <w:p w:rsidR="00A75595" w:rsidRDefault="00A75595"/>
    <w:tbl>
      <w:tblPr>
        <w:tblStyle w:val="GridTable4-Accent6"/>
        <w:tblpPr w:leftFromText="180" w:rightFromText="180" w:vertAnchor="text" w:horzAnchor="margin" w:tblpXSpec="center" w:tblpY="126"/>
        <w:tblW w:w="4422" w:type="pct"/>
        <w:tblLook w:val="04A0" w:firstRow="1" w:lastRow="0" w:firstColumn="1" w:lastColumn="0" w:noHBand="0" w:noVBand="1"/>
      </w:tblPr>
      <w:tblGrid>
        <w:gridCol w:w="2513"/>
        <w:gridCol w:w="7556"/>
      </w:tblGrid>
      <w:tr w:rsidR="00C850C3" w:rsidRPr="00EE7EF7" w:rsidTr="00C850C3">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48" w:type="pct"/>
          </w:tcPr>
          <w:p w:rsidR="00C850C3" w:rsidRPr="00EE7EF7" w:rsidRDefault="00C850C3" w:rsidP="00C850C3">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3752" w:type="pct"/>
          </w:tcPr>
          <w:p w:rsidR="00C850C3" w:rsidRPr="00EE7EF7" w:rsidRDefault="00C850C3" w:rsidP="00C850C3">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C850C3" w:rsidRPr="00EE7EF7" w:rsidTr="00C850C3">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1248" w:type="pct"/>
          </w:tcPr>
          <w:p w:rsidR="00C850C3" w:rsidRPr="00EE7EF7" w:rsidRDefault="00C850C3" w:rsidP="00C850C3">
            <w:pPr>
              <w:spacing w:after="152"/>
              <w:rPr>
                <w:rFonts w:ascii="Bree Serif" w:hAnsi="Bree Serif" w:cs="Arial"/>
              </w:rPr>
            </w:pPr>
            <w:r>
              <w:rPr>
                <w:rFonts w:ascii="Bree Serif" w:hAnsi="Bree Serif" w:cs="Arial"/>
              </w:rPr>
              <w:t>To be arranged with client</w:t>
            </w:r>
          </w:p>
        </w:tc>
        <w:tc>
          <w:tcPr>
            <w:tcW w:w="3752" w:type="pct"/>
          </w:tcPr>
          <w:p w:rsidR="00C850C3" w:rsidRPr="00EE7EF7" w:rsidRDefault="00C850C3" w:rsidP="00C850C3">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10"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11" w:history="1">
              <w:r w:rsidRPr="006068B6">
                <w:rPr>
                  <w:rStyle w:val="Hyperlink"/>
                  <w:rFonts w:ascii="Bree Serif" w:hAnsi="Bree Serif" w:cs="Arial"/>
                </w:rPr>
                <w:t>cantrobus@sherbournefields.coventry.sch.uk</w:t>
              </w:r>
            </w:hyperlink>
            <w:r>
              <w:rPr>
                <w:rFonts w:ascii="Bree Serif" w:hAnsi="Bree Serif" w:cs="Arial"/>
              </w:rPr>
              <w:t xml:space="preserve"> </w:t>
            </w:r>
          </w:p>
        </w:tc>
      </w:tr>
    </w:tbl>
    <w:p w:rsidR="00FF18D7" w:rsidRDefault="00FF18D7" w:rsidP="00A75595">
      <w:pPr>
        <w:ind w:left="-284"/>
      </w:pPr>
    </w:p>
    <w:p w:rsidR="00C850C3" w:rsidRDefault="00C850C3" w:rsidP="00A75595">
      <w:pPr>
        <w:ind w:left="-284"/>
      </w:pPr>
    </w:p>
    <w:p w:rsidR="00C850C3" w:rsidRDefault="00C850C3" w:rsidP="00A75595">
      <w:pPr>
        <w:ind w:left="-284"/>
      </w:pPr>
    </w:p>
    <w:p w:rsidR="00C850C3" w:rsidRDefault="00C850C3" w:rsidP="00A75595">
      <w:pPr>
        <w:ind w:left="-284"/>
      </w:pPr>
    </w:p>
    <w:p w:rsidR="00C850C3" w:rsidRDefault="00C850C3" w:rsidP="00A75595">
      <w:pPr>
        <w:ind w:left="-284"/>
      </w:pPr>
    </w:p>
    <w:p w:rsidR="00C850C3" w:rsidRDefault="00C850C3" w:rsidP="00A75595">
      <w:pPr>
        <w:ind w:left="-284"/>
      </w:pPr>
    </w:p>
    <w:tbl>
      <w:tblPr>
        <w:tblStyle w:val="GridTable1Light-Accent6"/>
        <w:tblpPr w:leftFromText="180" w:rightFromText="180" w:vertAnchor="page" w:horzAnchor="margin" w:tblpY="394"/>
        <w:tblW w:w="11194" w:type="dxa"/>
        <w:tblLook w:val="04A0" w:firstRow="1" w:lastRow="0" w:firstColumn="1" w:lastColumn="0" w:noHBand="0" w:noVBand="1"/>
      </w:tblPr>
      <w:tblGrid>
        <w:gridCol w:w="3586"/>
        <w:gridCol w:w="7608"/>
      </w:tblGrid>
      <w:tr w:rsidR="00C850C3" w:rsidRPr="00EE7EF7" w:rsidTr="00C850C3">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C850C3" w:rsidRPr="00F16DA9" w:rsidRDefault="00C850C3" w:rsidP="000D14FE">
            <w:pPr>
              <w:pStyle w:val="Heading1"/>
              <w:outlineLvl w:val="0"/>
              <w:rPr>
                <w:rFonts w:ascii="Bree Serif" w:hAnsi="Bree Serif" w:cs="Arial"/>
              </w:rPr>
            </w:pPr>
            <w:r w:rsidRPr="000D14FE">
              <w:rPr>
                <w:rFonts w:ascii="Century Gothic" w:hAnsi="Century Gothic"/>
              </w:rPr>
              <w:lastRenderedPageBreak/>
              <w:t xml:space="preserve">Develop an </w:t>
            </w:r>
            <w:r w:rsidR="002B304B" w:rsidRPr="000D14FE">
              <w:rPr>
                <w:rFonts w:ascii="Century Gothic" w:hAnsi="Century Gothic"/>
              </w:rPr>
              <w:t>U</w:t>
            </w:r>
            <w:r w:rsidRPr="000D14FE">
              <w:rPr>
                <w:rFonts w:ascii="Century Gothic" w:hAnsi="Century Gothic"/>
              </w:rPr>
              <w:t xml:space="preserve">nderstanding of Attachment </w:t>
            </w:r>
            <w:r w:rsidR="002B304B" w:rsidRPr="000D14FE">
              <w:rPr>
                <w:rFonts w:ascii="Century Gothic" w:hAnsi="Century Gothic"/>
              </w:rPr>
              <w:t>D</w:t>
            </w:r>
            <w:r w:rsidRPr="000D14FE">
              <w:rPr>
                <w:rFonts w:ascii="Century Gothic" w:hAnsi="Century Gothic"/>
              </w:rPr>
              <w:t xml:space="preserve">ifficulties in </w:t>
            </w:r>
            <w:r w:rsidR="002B304B" w:rsidRPr="000D14FE">
              <w:rPr>
                <w:rFonts w:ascii="Century Gothic" w:hAnsi="Century Gothic"/>
              </w:rPr>
              <w:t>C</w:t>
            </w:r>
            <w:r w:rsidRPr="000D14FE">
              <w:rPr>
                <w:rFonts w:ascii="Century Gothic" w:hAnsi="Century Gothic"/>
              </w:rPr>
              <w:t>hildren.</w:t>
            </w:r>
          </w:p>
        </w:tc>
      </w:tr>
      <w:tr w:rsidR="00C850C3" w:rsidRPr="00EE7EF7" w:rsidTr="00C850C3">
        <w:trPr>
          <w:trHeight w:val="584"/>
        </w:trPr>
        <w:tc>
          <w:tcPr>
            <w:cnfStyle w:val="001000000000" w:firstRow="0" w:lastRow="0" w:firstColumn="1" w:lastColumn="0" w:oddVBand="0" w:evenVBand="0" w:oddHBand="0" w:evenHBand="0" w:firstRowFirstColumn="0" w:firstRowLastColumn="0" w:lastRowFirstColumn="0" w:lastRowLastColumn="0"/>
            <w:tcW w:w="3586" w:type="dxa"/>
          </w:tcPr>
          <w:p w:rsidR="00C850C3" w:rsidRPr="00EE7EF7" w:rsidRDefault="00C850C3" w:rsidP="00C850C3">
            <w:pPr>
              <w:spacing w:after="152"/>
              <w:rPr>
                <w:rFonts w:ascii="Bree Serif" w:hAnsi="Bree Serif" w:cs="Arial"/>
                <w:b w:val="0"/>
              </w:rPr>
            </w:pPr>
            <w:r w:rsidRPr="00EE7EF7">
              <w:rPr>
                <w:rFonts w:ascii="Bree Serif" w:hAnsi="Bree Serif" w:cs="Arial"/>
                <w:b w:val="0"/>
              </w:rPr>
              <w:t>Brief Overview:</w:t>
            </w:r>
          </w:p>
        </w:tc>
        <w:tc>
          <w:tcPr>
            <w:tcW w:w="7608" w:type="dxa"/>
          </w:tcPr>
          <w:p w:rsidR="00C850C3" w:rsidRPr="00EE7EF7" w:rsidRDefault="00C850C3" w:rsidP="00C850C3">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632F6E">
              <w:t>A theoretical and practical session to develop your understanding of Attachment difficulties. To gain knowledge of approaches that can support young people. Take away resources and strategies to support your students.</w:t>
            </w:r>
          </w:p>
        </w:tc>
      </w:tr>
      <w:tr w:rsidR="00C850C3" w:rsidRPr="00EE7EF7" w:rsidTr="00C850C3">
        <w:trPr>
          <w:trHeight w:val="584"/>
        </w:trPr>
        <w:tc>
          <w:tcPr>
            <w:cnfStyle w:val="001000000000" w:firstRow="0" w:lastRow="0" w:firstColumn="1" w:lastColumn="0" w:oddVBand="0" w:evenVBand="0" w:oddHBand="0" w:evenHBand="0" w:firstRowFirstColumn="0" w:firstRowLastColumn="0" w:lastRowFirstColumn="0" w:lastRowLastColumn="0"/>
            <w:tcW w:w="3586" w:type="dxa"/>
          </w:tcPr>
          <w:p w:rsidR="00C850C3" w:rsidRPr="00EE7EF7" w:rsidRDefault="00C850C3" w:rsidP="00C850C3">
            <w:pPr>
              <w:spacing w:after="152"/>
              <w:rPr>
                <w:rFonts w:ascii="Bree Serif" w:hAnsi="Bree Serif" w:cs="Arial"/>
                <w:b w:val="0"/>
              </w:rPr>
            </w:pPr>
            <w:r w:rsidRPr="00EE7EF7">
              <w:rPr>
                <w:rFonts w:ascii="Bree Serif" w:hAnsi="Bree Serif" w:cs="Arial"/>
                <w:b w:val="0"/>
              </w:rPr>
              <w:t>Who is it suitable for:</w:t>
            </w:r>
          </w:p>
          <w:p w:rsidR="00C850C3" w:rsidRPr="00EE7EF7" w:rsidRDefault="00C850C3" w:rsidP="00C850C3">
            <w:pPr>
              <w:spacing w:after="152"/>
              <w:rPr>
                <w:rFonts w:ascii="Bree Serif" w:hAnsi="Bree Serif" w:cs="Arial"/>
                <w:b w:val="0"/>
              </w:rPr>
            </w:pPr>
          </w:p>
        </w:tc>
        <w:tc>
          <w:tcPr>
            <w:tcW w:w="7608" w:type="dxa"/>
          </w:tcPr>
          <w:p w:rsidR="00C850C3" w:rsidRPr="00EE7EF7" w:rsidRDefault="00C850C3" w:rsidP="00C850C3">
            <w:pPr>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632F6E">
              <w:t>SENCOs, Teachers and Supporting adults working with students with Attachment difficulties in mainstream and special Primary and Secondary schools.</w:t>
            </w:r>
          </w:p>
        </w:tc>
      </w:tr>
      <w:tr w:rsidR="00C850C3" w:rsidRPr="00EE7EF7" w:rsidTr="00C850C3">
        <w:trPr>
          <w:trHeight w:val="584"/>
        </w:trPr>
        <w:tc>
          <w:tcPr>
            <w:cnfStyle w:val="001000000000" w:firstRow="0" w:lastRow="0" w:firstColumn="1" w:lastColumn="0" w:oddVBand="0" w:evenVBand="0" w:oddHBand="0" w:evenHBand="0" w:firstRowFirstColumn="0" w:firstRowLastColumn="0" w:lastRowFirstColumn="0" w:lastRowLastColumn="0"/>
            <w:tcW w:w="3586" w:type="dxa"/>
          </w:tcPr>
          <w:p w:rsidR="00C850C3" w:rsidRPr="00EE7EF7" w:rsidRDefault="00C850C3" w:rsidP="00C850C3">
            <w:pPr>
              <w:spacing w:after="152"/>
              <w:rPr>
                <w:rFonts w:ascii="Bree Serif" w:hAnsi="Bree Serif" w:cs="Arial"/>
                <w:b w:val="0"/>
              </w:rPr>
            </w:pPr>
            <w:r w:rsidRPr="00EE7EF7">
              <w:rPr>
                <w:rFonts w:ascii="Bree Serif" w:hAnsi="Bree Serif" w:cs="Arial"/>
                <w:b w:val="0"/>
              </w:rPr>
              <w:t>What is the intended impact for you?</w:t>
            </w:r>
          </w:p>
          <w:p w:rsidR="00C850C3" w:rsidRPr="00EE7EF7" w:rsidRDefault="00C850C3" w:rsidP="00C850C3">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7608" w:type="dxa"/>
          </w:tcPr>
          <w:p w:rsidR="00C850C3" w:rsidRPr="00632F6E" w:rsidRDefault="00C850C3" w:rsidP="00C850C3">
            <w:pPr>
              <w:numPr>
                <w:ilvl w:val="0"/>
                <w:numId w:val="4"/>
              </w:numPr>
              <w:spacing w:after="121"/>
              <w:cnfStyle w:val="000000000000" w:firstRow="0" w:lastRow="0" w:firstColumn="0" w:lastColumn="0" w:oddVBand="0" w:evenVBand="0" w:oddHBand="0" w:evenHBand="0" w:firstRowFirstColumn="0" w:firstRowLastColumn="0" w:lastRowFirstColumn="0" w:lastRowLastColumn="0"/>
              <w:rPr>
                <w:i/>
              </w:rPr>
            </w:pPr>
            <w:r w:rsidRPr="00632F6E">
              <w:rPr>
                <w:i/>
              </w:rPr>
              <w:t>To consider how attachment difficulties present in children.</w:t>
            </w:r>
          </w:p>
          <w:p w:rsidR="00C850C3" w:rsidRPr="00632F6E" w:rsidRDefault="00C850C3" w:rsidP="00C850C3">
            <w:pPr>
              <w:numPr>
                <w:ilvl w:val="0"/>
                <w:numId w:val="4"/>
              </w:numPr>
              <w:spacing w:after="121"/>
              <w:cnfStyle w:val="000000000000" w:firstRow="0" w:lastRow="0" w:firstColumn="0" w:lastColumn="0" w:oddVBand="0" w:evenVBand="0" w:oddHBand="0" w:evenHBand="0" w:firstRowFirstColumn="0" w:firstRowLastColumn="0" w:lastRowFirstColumn="0" w:lastRowLastColumn="0"/>
              <w:rPr>
                <w:i/>
              </w:rPr>
            </w:pPr>
            <w:r w:rsidRPr="00632F6E">
              <w:rPr>
                <w:i/>
              </w:rPr>
              <w:t>To consider the challenging behaviour children with attachment difficulties may display.</w:t>
            </w:r>
          </w:p>
          <w:p w:rsidR="00C850C3" w:rsidRPr="00632F6E" w:rsidRDefault="00C850C3" w:rsidP="00C850C3">
            <w:pPr>
              <w:numPr>
                <w:ilvl w:val="0"/>
                <w:numId w:val="4"/>
              </w:numPr>
              <w:spacing w:after="121"/>
              <w:cnfStyle w:val="000000000000" w:firstRow="0" w:lastRow="0" w:firstColumn="0" w:lastColumn="0" w:oddVBand="0" w:evenVBand="0" w:oddHBand="0" w:evenHBand="0" w:firstRowFirstColumn="0" w:firstRowLastColumn="0" w:lastRowFirstColumn="0" w:lastRowLastColumn="0"/>
              <w:rPr>
                <w:i/>
              </w:rPr>
            </w:pPr>
            <w:r w:rsidRPr="00632F6E">
              <w:rPr>
                <w:i/>
              </w:rPr>
              <w:t xml:space="preserve">To gain an understanding of the different types of attachment and develop strategies to support students who have attachment difficulties or Disorder. </w:t>
            </w:r>
          </w:p>
          <w:p w:rsidR="00C850C3" w:rsidRPr="00A75595" w:rsidRDefault="00C850C3" w:rsidP="00C850C3">
            <w:pPr>
              <w:numPr>
                <w:ilvl w:val="0"/>
                <w:numId w:val="4"/>
              </w:numPr>
              <w:spacing w:after="121"/>
              <w:cnfStyle w:val="000000000000" w:firstRow="0" w:lastRow="0" w:firstColumn="0" w:lastColumn="0" w:oddVBand="0" w:evenVBand="0" w:oddHBand="0" w:evenHBand="0" w:firstRowFirstColumn="0" w:firstRowLastColumn="0" w:lastRowFirstColumn="0" w:lastRowLastColumn="0"/>
              <w:rPr>
                <w:i/>
              </w:rPr>
            </w:pPr>
            <w:r w:rsidRPr="00632F6E">
              <w:rPr>
                <w:i/>
              </w:rPr>
              <w:t>To reflect on case studies around students with attachment difficulties/disorder.</w:t>
            </w:r>
          </w:p>
        </w:tc>
      </w:tr>
    </w:tbl>
    <w:tbl>
      <w:tblPr>
        <w:tblStyle w:val="GridTable1Light-Accent6"/>
        <w:tblpPr w:leftFromText="180" w:rightFromText="180" w:vertAnchor="page" w:horzAnchor="margin" w:tblpY="6154"/>
        <w:tblW w:w="11057" w:type="dxa"/>
        <w:tblLook w:val="04A0" w:firstRow="1" w:lastRow="0" w:firstColumn="1" w:lastColumn="0" w:noHBand="0" w:noVBand="1"/>
      </w:tblPr>
      <w:tblGrid>
        <w:gridCol w:w="4725"/>
        <w:gridCol w:w="6332"/>
      </w:tblGrid>
      <w:tr w:rsidR="00C850C3" w:rsidRPr="00EE7EF7" w:rsidTr="00C850C3">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057" w:type="dxa"/>
            <w:gridSpan w:val="2"/>
          </w:tcPr>
          <w:p w:rsidR="00C850C3" w:rsidRPr="00F16DA9" w:rsidRDefault="00C850C3" w:rsidP="000D14FE">
            <w:pPr>
              <w:pStyle w:val="Heading1"/>
              <w:outlineLvl w:val="0"/>
              <w:rPr>
                <w:rFonts w:ascii="Bree Serif" w:hAnsi="Bree Serif" w:cs="Arial"/>
              </w:rPr>
            </w:pPr>
            <w:r w:rsidRPr="000D14FE">
              <w:rPr>
                <w:rFonts w:ascii="Century Gothic" w:hAnsi="Century Gothic"/>
              </w:rPr>
              <w:t xml:space="preserve">How Children and Young People with Autism </w:t>
            </w:r>
            <w:r w:rsidR="002B304B" w:rsidRPr="000D14FE">
              <w:rPr>
                <w:rFonts w:ascii="Century Gothic" w:hAnsi="Century Gothic"/>
              </w:rPr>
              <w:t>T</w:t>
            </w:r>
            <w:r w:rsidRPr="000D14FE">
              <w:rPr>
                <w:rFonts w:ascii="Century Gothic" w:hAnsi="Century Gothic"/>
              </w:rPr>
              <w:t>hink</w:t>
            </w:r>
          </w:p>
        </w:tc>
      </w:tr>
      <w:tr w:rsidR="00C850C3" w:rsidRPr="00EE7EF7" w:rsidTr="00C850C3">
        <w:trPr>
          <w:trHeight w:val="584"/>
        </w:trPr>
        <w:tc>
          <w:tcPr>
            <w:cnfStyle w:val="001000000000" w:firstRow="0" w:lastRow="0" w:firstColumn="1" w:lastColumn="0" w:oddVBand="0" w:evenVBand="0" w:oddHBand="0" w:evenHBand="0" w:firstRowFirstColumn="0" w:firstRowLastColumn="0" w:lastRowFirstColumn="0" w:lastRowLastColumn="0"/>
            <w:tcW w:w="4725" w:type="dxa"/>
          </w:tcPr>
          <w:p w:rsidR="00C850C3" w:rsidRPr="00EE7EF7" w:rsidRDefault="00C850C3" w:rsidP="00C850C3">
            <w:pPr>
              <w:spacing w:after="152"/>
              <w:rPr>
                <w:rFonts w:ascii="Bree Serif" w:hAnsi="Bree Serif" w:cs="Arial"/>
                <w:b w:val="0"/>
              </w:rPr>
            </w:pPr>
            <w:r w:rsidRPr="00EE7EF7">
              <w:rPr>
                <w:rFonts w:ascii="Bree Serif" w:hAnsi="Bree Serif" w:cs="Arial"/>
                <w:b w:val="0"/>
              </w:rPr>
              <w:t>Brief Overview:</w:t>
            </w:r>
          </w:p>
        </w:tc>
        <w:tc>
          <w:tcPr>
            <w:tcW w:w="6332" w:type="dxa"/>
          </w:tcPr>
          <w:p w:rsidR="00C850C3" w:rsidRPr="00EE7EF7" w:rsidRDefault="00C850C3" w:rsidP="00C850C3">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9B1211">
              <w:rPr>
                <w:i/>
                <w:color w:val="000000"/>
                <w:szCs w:val="20"/>
              </w:rPr>
              <w:t>A theoretical and practical session to develop your understanding of how children and young people with Autism think and learn.  Explore how self-awareness, Theory of Mind, Central Coherence and Executive Functioning differences in your students affects their access to learning opportunities.  Identify supporting strategies and approaches for the classroom</w:t>
            </w:r>
          </w:p>
        </w:tc>
      </w:tr>
      <w:tr w:rsidR="00C850C3" w:rsidRPr="00EE7EF7" w:rsidTr="00C850C3">
        <w:trPr>
          <w:trHeight w:val="584"/>
        </w:trPr>
        <w:tc>
          <w:tcPr>
            <w:cnfStyle w:val="001000000000" w:firstRow="0" w:lastRow="0" w:firstColumn="1" w:lastColumn="0" w:oddVBand="0" w:evenVBand="0" w:oddHBand="0" w:evenHBand="0" w:firstRowFirstColumn="0" w:firstRowLastColumn="0" w:lastRowFirstColumn="0" w:lastRowLastColumn="0"/>
            <w:tcW w:w="4725" w:type="dxa"/>
          </w:tcPr>
          <w:p w:rsidR="00C850C3" w:rsidRPr="00EE7EF7" w:rsidRDefault="00C850C3" w:rsidP="00C850C3">
            <w:pPr>
              <w:spacing w:after="152"/>
              <w:rPr>
                <w:rFonts w:ascii="Bree Serif" w:hAnsi="Bree Serif" w:cs="Arial"/>
                <w:b w:val="0"/>
              </w:rPr>
            </w:pPr>
            <w:r w:rsidRPr="00EE7EF7">
              <w:rPr>
                <w:rFonts w:ascii="Bree Serif" w:hAnsi="Bree Serif" w:cs="Arial"/>
                <w:b w:val="0"/>
              </w:rPr>
              <w:t>Who is it suitable for:</w:t>
            </w:r>
          </w:p>
          <w:p w:rsidR="00C850C3" w:rsidRPr="00EE7EF7" w:rsidRDefault="00C850C3" w:rsidP="00C850C3">
            <w:pPr>
              <w:spacing w:after="152"/>
              <w:rPr>
                <w:rFonts w:ascii="Bree Serif" w:hAnsi="Bree Serif" w:cs="Arial"/>
                <w:b w:val="0"/>
              </w:rPr>
            </w:pPr>
          </w:p>
        </w:tc>
        <w:tc>
          <w:tcPr>
            <w:tcW w:w="6332" w:type="dxa"/>
          </w:tcPr>
          <w:p w:rsidR="00C850C3" w:rsidRPr="00EE7EF7" w:rsidRDefault="00C850C3" w:rsidP="00C850C3">
            <w:pPr>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C85AC0">
              <w:rPr>
                <w:i/>
                <w:color w:val="000000"/>
              </w:rPr>
              <w:t>SENCOs, Teachers and supporting adults working with students with Autism in mainstream and special primary and secondary schools</w:t>
            </w:r>
          </w:p>
        </w:tc>
      </w:tr>
      <w:tr w:rsidR="00C850C3" w:rsidRPr="00EE7EF7" w:rsidTr="00C850C3">
        <w:trPr>
          <w:trHeight w:val="584"/>
        </w:trPr>
        <w:tc>
          <w:tcPr>
            <w:cnfStyle w:val="001000000000" w:firstRow="0" w:lastRow="0" w:firstColumn="1" w:lastColumn="0" w:oddVBand="0" w:evenVBand="0" w:oddHBand="0" w:evenHBand="0" w:firstRowFirstColumn="0" w:firstRowLastColumn="0" w:lastRowFirstColumn="0" w:lastRowLastColumn="0"/>
            <w:tcW w:w="4725" w:type="dxa"/>
          </w:tcPr>
          <w:p w:rsidR="00C850C3" w:rsidRPr="00EE7EF7" w:rsidRDefault="00C850C3" w:rsidP="00C850C3">
            <w:pPr>
              <w:spacing w:after="152"/>
              <w:rPr>
                <w:rFonts w:ascii="Bree Serif" w:hAnsi="Bree Serif" w:cs="Arial"/>
                <w:b w:val="0"/>
              </w:rPr>
            </w:pPr>
            <w:r w:rsidRPr="00EE7EF7">
              <w:rPr>
                <w:rFonts w:ascii="Bree Serif" w:hAnsi="Bree Serif" w:cs="Arial"/>
                <w:b w:val="0"/>
              </w:rPr>
              <w:t>What is the intended impact for you?</w:t>
            </w:r>
          </w:p>
          <w:p w:rsidR="00C850C3" w:rsidRPr="00EE7EF7" w:rsidRDefault="00C850C3" w:rsidP="00C850C3">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6332" w:type="dxa"/>
          </w:tcPr>
          <w:p w:rsidR="00C850C3" w:rsidRPr="009B1211" w:rsidRDefault="00C850C3" w:rsidP="00C850C3">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9B1211">
              <w:rPr>
                <w:rFonts w:ascii="Century Gothic" w:hAnsi="Century Gothic"/>
                <w:i/>
                <w:color w:val="000000"/>
              </w:rPr>
              <w:t>To consider current developments and research</w:t>
            </w:r>
          </w:p>
          <w:p w:rsidR="00C850C3" w:rsidRPr="009B1211" w:rsidRDefault="00C850C3" w:rsidP="00C850C3">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9B1211">
              <w:rPr>
                <w:rFonts w:ascii="Century Gothic" w:hAnsi="Century Gothic"/>
                <w:i/>
                <w:color w:val="000000"/>
              </w:rPr>
              <w:t>To identify the core differences in thinking styles for pupils with Autism</w:t>
            </w:r>
          </w:p>
          <w:p w:rsidR="00C850C3" w:rsidRPr="009B1211" w:rsidRDefault="00C850C3" w:rsidP="00C850C3">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9B1211">
              <w:rPr>
                <w:rFonts w:ascii="Century Gothic" w:hAnsi="Century Gothic"/>
                <w:i/>
                <w:color w:val="000000"/>
              </w:rPr>
              <w:t xml:space="preserve">To consider how </w:t>
            </w:r>
            <w:proofErr w:type="gramStart"/>
            <w:r w:rsidRPr="009B1211">
              <w:rPr>
                <w:rFonts w:ascii="Century Gothic" w:hAnsi="Century Gothic"/>
                <w:i/>
                <w:color w:val="000000"/>
              </w:rPr>
              <w:t>this impacts</w:t>
            </w:r>
            <w:proofErr w:type="gramEnd"/>
            <w:r w:rsidRPr="009B1211">
              <w:rPr>
                <w:rFonts w:ascii="Century Gothic" w:hAnsi="Century Gothic"/>
                <w:i/>
                <w:color w:val="000000"/>
              </w:rPr>
              <w:t xml:space="preserve"> on pupils in school</w:t>
            </w:r>
          </w:p>
          <w:p w:rsidR="00C850C3" w:rsidRPr="00F03F84" w:rsidRDefault="00C850C3" w:rsidP="00C850C3">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Bree Serif" w:hAnsi="Bree Serif"/>
              </w:rPr>
            </w:pPr>
            <w:r w:rsidRPr="00F03F84">
              <w:rPr>
                <w:rFonts w:ascii="Century Gothic" w:hAnsi="Century Gothic"/>
                <w:i/>
                <w:color w:val="000000"/>
              </w:rPr>
              <w:t>To identify strategies that can be implemented with pupils</w:t>
            </w:r>
          </w:p>
        </w:tc>
      </w:tr>
    </w:tbl>
    <w:p w:rsidR="00C850C3" w:rsidRPr="00FF18D7" w:rsidRDefault="00C850C3" w:rsidP="00A75595">
      <w:pPr>
        <w:ind w:left="-284"/>
      </w:pPr>
    </w:p>
    <w:p w:rsidR="00A75595" w:rsidRDefault="00A75595">
      <w:pPr>
        <w:rPr>
          <w:color w:val="000000"/>
          <w:sz w:val="28"/>
        </w:rPr>
      </w:pPr>
    </w:p>
    <w:tbl>
      <w:tblPr>
        <w:tblStyle w:val="GridTable4-Accent6"/>
        <w:tblpPr w:leftFromText="180" w:rightFromText="180" w:vertAnchor="text" w:horzAnchor="margin" w:tblpXSpec="center" w:tblpY="-44"/>
        <w:tblW w:w="4422" w:type="pct"/>
        <w:tblLook w:val="04A0" w:firstRow="1" w:lastRow="0" w:firstColumn="1" w:lastColumn="0" w:noHBand="0" w:noVBand="1"/>
      </w:tblPr>
      <w:tblGrid>
        <w:gridCol w:w="2513"/>
        <w:gridCol w:w="7556"/>
      </w:tblGrid>
      <w:tr w:rsidR="00C850C3" w:rsidRPr="00EE7EF7" w:rsidTr="00C850C3">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48" w:type="pct"/>
          </w:tcPr>
          <w:p w:rsidR="00C850C3" w:rsidRPr="00EE7EF7" w:rsidRDefault="00C850C3" w:rsidP="00C850C3">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3752" w:type="pct"/>
          </w:tcPr>
          <w:p w:rsidR="00C850C3" w:rsidRPr="00EE7EF7" w:rsidRDefault="00C850C3" w:rsidP="00C850C3">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C850C3" w:rsidRPr="00EE7EF7" w:rsidTr="00C850C3">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1248" w:type="pct"/>
          </w:tcPr>
          <w:p w:rsidR="00C850C3" w:rsidRPr="00EE7EF7" w:rsidRDefault="00C850C3" w:rsidP="00C850C3">
            <w:pPr>
              <w:spacing w:after="152"/>
              <w:rPr>
                <w:rFonts w:ascii="Bree Serif" w:hAnsi="Bree Serif" w:cs="Arial"/>
              </w:rPr>
            </w:pPr>
            <w:r>
              <w:rPr>
                <w:rFonts w:ascii="Bree Serif" w:hAnsi="Bree Serif" w:cs="Arial"/>
              </w:rPr>
              <w:t>To be arranged with client</w:t>
            </w:r>
          </w:p>
        </w:tc>
        <w:tc>
          <w:tcPr>
            <w:tcW w:w="3752" w:type="pct"/>
          </w:tcPr>
          <w:p w:rsidR="00C850C3" w:rsidRPr="00EE7EF7" w:rsidRDefault="00C850C3" w:rsidP="00C850C3">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12"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13" w:history="1">
              <w:r w:rsidRPr="006068B6">
                <w:rPr>
                  <w:rStyle w:val="Hyperlink"/>
                  <w:rFonts w:ascii="Bree Serif" w:hAnsi="Bree Serif" w:cs="Arial"/>
                </w:rPr>
                <w:t>cantrobus@sherbournefields.coventry.sch.uk</w:t>
              </w:r>
            </w:hyperlink>
            <w:r>
              <w:rPr>
                <w:rFonts w:ascii="Bree Serif" w:hAnsi="Bree Serif" w:cs="Arial"/>
              </w:rPr>
              <w:t xml:space="preserve"> </w:t>
            </w:r>
          </w:p>
        </w:tc>
      </w:tr>
    </w:tbl>
    <w:p w:rsidR="00C850C3" w:rsidRDefault="00C850C3">
      <w:pPr>
        <w:rPr>
          <w:color w:val="000000"/>
          <w:sz w:val="28"/>
        </w:rPr>
      </w:pPr>
    </w:p>
    <w:p w:rsidR="00C850C3" w:rsidRDefault="00C850C3">
      <w:pPr>
        <w:rPr>
          <w:color w:val="000000"/>
          <w:sz w:val="28"/>
        </w:rPr>
      </w:pPr>
    </w:p>
    <w:p w:rsidR="00C850C3" w:rsidRDefault="00C850C3">
      <w:pPr>
        <w:rPr>
          <w:color w:val="000000"/>
          <w:sz w:val="28"/>
        </w:rPr>
      </w:pPr>
    </w:p>
    <w:p w:rsidR="00A75595" w:rsidRDefault="00A75595">
      <w:pPr>
        <w:rPr>
          <w:color w:val="000000"/>
          <w:sz w:val="28"/>
        </w:rPr>
      </w:pPr>
    </w:p>
    <w:p w:rsidR="00EF3B7D" w:rsidRDefault="00C850C3">
      <w:pPr>
        <w:rPr>
          <w:color w:val="000000"/>
          <w:sz w:val="28"/>
        </w:rPr>
      </w:pPr>
      <w:r>
        <w:rPr>
          <w:rFonts w:ascii="Arial" w:hAnsi="Arial" w:cs="Arial"/>
          <w:noProof/>
          <w:lang w:eastAsia="en-GB"/>
        </w:rPr>
        <mc:AlternateContent>
          <mc:Choice Requires="wps">
            <w:drawing>
              <wp:anchor distT="0" distB="0" distL="114300" distR="114300" simplePos="0" relativeHeight="251983872" behindDoc="0" locked="0" layoutInCell="1" allowOverlap="1" wp14:anchorId="1D1E7399" wp14:editId="61DCBDD6">
                <wp:simplePos x="0" y="0"/>
                <wp:positionH relativeFrom="page">
                  <wp:align>center</wp:align>
                </wp:positionH>
                <wp:positionV relativeFrom="paragraph">
                  <wp:posOffset>174616</wp:posOffset>
                </wp:positionV>
                <wp:extent cx="6500495" cy="963930"/>
                <wp:effectExtent l="0" t="0" r="14605" b="26670"/>
                <wp:wrapNone/>
                <wp:docPr id="13" name="Text Box 13"/>
                <wp:cNvGraphicFramePr/>
                <a:graphic xmlns:a="http://schemas.openxmlformats.org/drawingml/2006/main">
                  <a:graphicData uri="http://schemas.microsoft.com/office/word/2010/wordprocessingShape">
                    <wps:wsp>
                      <wps:cNvSpPr txBox="1"/>
                      <wps:spPr>
                        <a:xfrm>
                          <a:off x="0" y="0"/>
                          <a:ext cx="6500495" cy="96393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E047DD" w:rsidRPr="002E51C3" w:rsidRDefault="00E047DD" w:rsidP="00A75595">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A75595">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1D1E7399" id="Text Box 13" o:spid="_x0000_s1027" type="#_x0000_t202" style="position:absolute;margin-left:0;margin-top:13.75pt;width:511.85pt;height:75.9pt;z-index:2519838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" fillcolor="white [3201]" strokecolor="#70ad47 [3209]" strokeweight="1pt">
                <v:textbox>
                  <w:txbxContent>
                    <w:p w:rsidR="00E047DD" w:rsidRPr="002E51C3" w:rsidRDefault="00E047DD" w:rsidP="00A75595">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A75595">
                      <w:pPr>
                        <w:rPr>
                          <w:lang w:val="en-US"/>
                        </w:rPr>
                      </w:pPr>
                    </w:p>
                  </w:txbxContent>
                </v:textbox>
                <w10:wrap anchorx="page"/>
              </v:shape>
            </w:pict>
          </mc:Fallback>
        </mc:AlternateContent>
      </w:r>
    </w:p>
    <w:p w:rsidR="00A75595" w:rsidRDefault="00A7559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rsidP="000D14FE">
      <w:pPr>
        <w:tabs>
          <w:tab w:val="left" w:pos="2210"/>
        </w:tabs>
        <w:rPr>
          <w:color w:val="000000"/>
          <w:sz w:val="14"/>
        </w:rPr>
      </w:pPr>
    </w:p>
    <w:tbl>
      <w:tblPr>
        <w:tblStyle w:val="GridTable1Light-Accent6"/>
        <w:tblpPr w:leftFromText="180" w:rightFromText="180" w:vertAnchor="page" w:horzAnchor="margin" w:tblpY="581"/>
        <w:tblW w:w="11052" w:type="dxa"/>
        <w:tblLook w:val="04A0" w:firstRow="1" w:lastRow="0" w:firstColumn="1" w:lastColumn="0" w:noHBand="0" w:noVBand="1"/>
      </w:tblPr>
      <w:tblGrid>
        <w:gridCol w:w="3848"/>
        <w:gridCol w:w="7204"/>
      </w:tblGrid>
      <w:tr w:rsidR="00C45A56" w:rsidRPr="00EE7EF7" w:rsidTr="00C45A56">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1052" w:type="dxa"/>
            <w:gridSpan w:val="2"/>
          </w:tcPr>
          <w:p w:rsidR="00C45A56" w:rsidRPr="000D14FE" w:rsidRDefault="00C45A56" w:rsidP="000D14FE">
            <w:pPr>
              <w:pStyle w:val="Heading1"/>
              <w:outlineLvl w:val="0"/>
              <w:rPr>
                <w:rFonts w:ascii="Century Gothic" w:hAnsi="Century Gothic" w:cs="Arial"/>
              </w:rPr>
            </w:pPr>
            <w:r w:rsidRPr="000D14FE">
              <w:rPr>
                <w:rFonts w:ascii="Century Gothic" w:hAnsi="Century Gothic"/>
              </w:rPr>
              <w:t>Managing Challenging Behaviours in Autism</w:t>
            </w:r>
          </w:p>
        </w:tc>
      </w:tr>
      <w:tr w:rsidR="00C45A56" w:rsidRPr="00EE7EF7" w:rsidTr="00C45A56">
        <w:trPr>
          <w:trHeight w:val="585"/>
        </w:trPr>
        <w:tc>
          <w:tcPr>
            <w:cnfStyle w:val="001000000000" w:firstRow="0" w:lastRow="0" w:firstColumn="1" w:lastColumn="0" w:oddVBand="0" w:evenVBand="0" w:oddHBand="0" w:evenHBand="0" w:firstRowFirstColumn="0" w:firstRowLastColumn="0" w:lastRowFirstColumn="0" w:lastRowLastColumn="0"/>
            <w:tcW w:w="3848" w:type="dxa"/>
          </w:tcPr>
          <w:p w:rsidR="00C45A56" w:rsidRPr="00EE7EF7" w:rsidRDefault="00C45A56" w:rsidP="00C45A56">
            <w:pPr>
              <w:spacing w:after="152"/>
              <w:rPr>
                <w:rFonts w:ascii="Bree Serif" w:hAnsi="Bree Serif" w:cs="Arial"/>
                <w:b w:val="0"/>
              </w:rPr>
            </w:pPr>
            <w:r w:rsidRPr="00EE7EF7">
              <w:rPr>
                <w:rFonts w:ascii="Bree Serif" w:hAnsi="Bree Serif" w:cs="Arial"/>
                <w:b w:val="0"/>
              </w:rPr>
              <w:t>Brief Overview:</w:t>
            </w:r>
          </w:p>
        </w:tc>
        <w:tc>
          <w:tcPr>
            <w:tcW w:w="7204" w:type="dxa"/>
          </w:tcPr>
          <w:p w:rsidR="00C45A56" w:rsidRPr="00C85AC0" w:rsidRDefault="00C45A56" w:rsidP="00C45A56">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iCs/>
                <w:color w:val="000000" w:themeColor="text1"/>
              </w:rPr>
            </w:pPr>
            <w:r w:rsidRPr="599272CB">
              <w:rPr>
                <w:rFonts w:ascii="Century Gothic" w:hAnsi="Century Gothic"/>
                <w:i/>
                <w:iCs/>
                <w:color w:val="000000" w:themeColor="text1"/>
              </w:rPr>
              <w:t>To develop an understa</w:t>
            </w:r>
            <w:r>
              <w:rPr>
                <w:rFonts w:ascii="Century Gothic" w:hAnsi="Century Gothic"/>
                <w:i/>
                <w:iCs/>
                <w:color w:val="000000" w:themeColor="text1"/>
              </w:rPr>
              <w:t>nding of stress and anxiety in A</w:t>
            </w:r>
            <w:r w:rsidRPr="599272CB">
              <w:rPr>
                <w:rFonts w:ascii="Century Gothic" w:hAnsi="Century Gothic"/>
                <w:i/>
                <w:iCs/>
                <w:color w:val="000000" w:themeColor="text1"/>
              </w:rPr>
              <w:t>utism</w:t>
            </w:r>
          </w:p>
          <w:p w:rsidR="00C45A56" w:rsidRPr="00C85AC0" w:rsidRDefault="00C45A56" w:rsidP="00C45A56">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iCs/>
                <w:color w:val="000000" w:themeColor="text1"/>
              </w:rPr>
            </w:pPr>
            <w:r w:rsidRPr="599272CB">
              <w:rPr>
                <w:rFonts w:ascii="Century Gothic" w:hAnsi="Century Gothic"/>
                <w:i/>
                <w:iCs/>
                <w:color w:val="000000" w:themeColor="text1"/>
              </w:rPr>
              <w:t>To investigate the impact of triggers on behaviour</w:t>
            </w:r>
          </w:p>
          <w:p w:rsidR="00C45A56" w:rsidRDefault="00C45A56" w:rsidP="00C45A56">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i/>
                <w:iCs/>
                <w:color w:val="000000" w:themeColor="text1"/>
              </w:rPr>
            </w:pPr>
            <w:r w:rsidRPr="599272CB">
              <w:rPr>
                <w:rFonts w:ascii="Century Gothic" w:hAnsi="Century Gothic"/>
                <w:i/>
                <w:iCs/>
                <w:color w:val="000000" w:themeColor="text1"/>
              </w:rPr>
              <w:t>To consider possible strategies/approaches to develop appropriate behaviours</w:t>
            </w:r>
          </w:p>
          <w:p w:rsidR="00C45A56" w:rsidRPr="00EE7EF7" w:rsidRDefault="00C45A56" w:rsidP="00C45A56">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p>
        </w:tc>
      </w:tr>
      <w:tr w:rsidR="00C45A56" w:rsidRPr="00EE7EF7" w:rsidTr="00C45A56">
        <w:trPr>
          <w:trHeight w:val="585"/>
        </w:trPr>
        <w:tc>
          <w:tcPr>
            <w:cnfStyle w:val="001000000000" w:firstRow="0" w:lastRow="0" w:firstColumn="1" w:lastColumn="0" w:oddVBand="0" w:evenVBand="0" w:oddHBand="0" w:evenHBand="0" w:firstRowFirstColumn="0" w:firstRowLastColumn="0" w:lastRowFirstColumn="0" w:lastRowLastColumn="0"/>
            <w:tcW w:w="3848" w:type="dxa"/>
          </w:tcPr>
          <w:p w:rsidR="00C45A56" w:rsidRPr="00EE7EF7" w:rsidRDefault="00C45A56" w:rsidP="00C45A56">
            <w:pPr>
              <w:spacing w:after="152"/>
              <w:rPr>
                <w:rFonts w:ascii="Bree Serif" w:hAnsi="Bree Serif" w:cs="Arial"/>
                <w:b w:val="0"/>
              </w:rPr>
            </w:pPr>
            <w:r w:rsidRPr="00EE7EF7">
              <w:rPr>
                <w:rFonts w:ascii="Bree Serif" w:hAnsi="Bree Serif" w:cs="Arial"/>
                <w:b w:val="0"/>
              </w:rPr>
              <w:t>Who is it suitable for:</w:t>
            </w:r>
          </w:p>
          <w:p w:rsidR="00C45A56" w:rsidRPr="00EE7EF7" w:rsidRDefault="00C45A56" w:rsidP="00C45A56">
            <w:pPr>
              <w:spacing w:after="152"/>
              <w:rPr>
                <w:rFonts w:ascii="Bree Serif" w:hAnsi="Bree Serif" w:cs="Arial"/>
                <w:b w:val="0"/>
              </w:rPr>
            </w:pPr>
          </w:p>
        </w:tc>
        <w:tc>
          <w:tcPr>
            <w:tcW w:w="7204" w:type="dxa"/>
          </w:tcPr>
          <w:p w:rsidR="00C45A56" w:rsidRPr="00EF416A" w:rsidRDefault="00C45A56" w:rsidP="00C45A56">
            <w:pPr>
              <w:spacing w:after="152"/>
              <w:cnfStyle w:val="000000000000" w:firstRow="0" w:lastRow="0" w:firstColumn="0" w:lastColumn="0" w:oddVBand="0" w:evenVBand="0" w:oddHBand="0" w:evenHBand="0" w:firstRowFirstColumn="0" w:firstRowLastColumn="0" w:lastRowFirstColumn="0" w:lastRowLastColumn="0"/>
              <w:rPr>
                <w:rFonts w:ascii="Arial" w:hAnsi="Arial" w:cs="Arial"/>
              </w:rPr>
            </w:pPr>
            <w:r w:rsidRPr="00C85AC0">
              <w:rPr>
                <w:i/>
                <w:color w:val="000000"/>
              </w:rPr>
              <w:t>Primary Colleagues in mainstream and special education</w:t>
            </w:r>
          </w:p>
        </w:tc>
      </w:tr>
      <w:tr w:rsidR="00C45A56" w:rsidRPr="00EE7EF7" w:rsidTr="00C45A56">
        <w:trPr>
          <w:trHeight w:val="585"/>
        </w:trPr>
        <w:tc>
          <w:tcPr>
            <w:cnfStyle w:val="001000000000" w:firstRow="0" w:lastRow="0" w:firstColumn="1" w:lastColumn="0" w:oddVBand="0" w:evenVBand="0" w:oddHBand="0" w:evenHBand="0" w:firstRowFirstColumn="0" w:firstRowLastColumn="0" w:lastRowFirstColumn="0" w:lastRowLastColumn="0"/>
            <w:tcW w:w="3848" w:type="dxa"/>
          </w:tcPr>
          <w:p w:rsidR="00C45A56" w:rsidRPr="00EE7EF7" w:rsidRDefault="00C45A56" w:rsidP="00C45A56">
            <w:pPr>
              <w:spacing w:after="152"/>
              <w:rPr>
                <w:rFonts w:ascii="Bree Serif" w:hAnsi="Bree Serif" w:cs="Arial"/>
                <w:b w:val="0"/>
              </w:rPr>
            </w:pPr>
            <w:r w:rsidRPr="00EE7EF7">
              <w:rPr>
                <w:rFonts w:ascii="Bree Serif" w:hAnsi="Bree Serif" w:cs="Arial"/>
                <w:b w:val="0"/>
              </w:rPr>
              <w:t>What is the intended impact for you?</w:t>
            </w:r>
          </w:p>
          <w:p w:rsidR="00C45A56" w:rsidRPr="00EE7EF7" w:rsidRDefault="00C45A56" w:rsidP="00C45A56">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7204" w:type="dxa"/>
          </w:tcPr>
          <w:p w:rsidR="00C45A56" w:rsidRPr="00C85AC0" w:rsidRDefault="00C45A56" w:rsidP="00C45A56">
            <w:pPr>
              <w:pStyle w:val="ListParagraph"/>
              <w:numPr>
                <w:ilvl w:val="0"/>
                <w:numId w:val="2"/>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iCs/>
                <w:color w:val="000000" w:themeColor="text1"/>
              </w:rPr>
            </w:pPr>
            <w:r w:rsidRPr="599272CB">
              <w:rPr>
                <w:rFonts w:ascii="Century Gothic" w:hAnsi="Century Gothic"/>
                <w:i/>
                <w:iCs/>
                <w:color w:val="000000" w:themeColor="text1"/>
              </w:rPr>
              <w:t>Colleagues will be supported to utilise approaches to identify underlying difficulties and triggers</w:t>
            </w:r>
          </w:p>
          <w:p w:rsidR="00C45A56" w:rsidRPr="00C85AC0" w:rsidRDefault="00C45A56" w:rsidP="00C45A56">
            <w:pPr>
              <w:pStyle w:val="ListParagraph"/>
              <w:numPr>
                <w:ilvl w:val="0"/>
                <w:numId w:val="2"/>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A toolkit of resources will be explored which support emotional regulation</w:t>
            </w:r>
          </w:p>
          <w:p w:rsidR="00C45A56" w:rsidRPr="00EE7EF7" w:rsidRDefault="00C45A56" w:rsidP="00C45A56">
            <w:pPr>
              <w:spacing w:after="121"/>
              <w:jc w:val="both"/>
              <w:cnfStyle w:val="000000000000" w:firstRow="0" w:lastRow="0" w:firstColumn="0" w:lastColumn="0" w:oddVBand="0" w:evenVBand="0" w:oddHBand="0" w:evenHBand="0" w:firstRowFirstColumn="0" w:firstRowLastColumn="0" w:lastRowFirstColumn="0" w:lastRowLastColumn="0"/>
              <w:rPr>
                <w:rFonts w:ascii="Bree Serif" w:hAnsi="Bree Serif"/>
              </w:rPr>
            </w:pPr>
          </w:p>
        </w:tc>
      </w:tr>
    </w:tbl>
    <w:p w:rsidR="00BE1745" w:rsidRPr="000D14FE" w:rsidRDefault="00BE1745" w:rsidP="000D14FE">
      <w:pPr>
        <w:pStyle w:val="Heading1"/>
        <w:spacing w:line="240" w:lineRule="auto"/>
        <w:rPr>
          <w:rFonts w:ascii="Century Gothic" w:hAnsi="Century Gothic"/>
          <w:b/>
          <w:bCs/>
        </w:rPr>
      </w:pPr>
    </w:p>
    <w:tbl>
      <w:tblPr>
        <w:tblStyle w:val="GridTable1Light-Accent6"/>
        <w:tblpPr w:leftFromText="180" w:rightFromText="180" w:vertAnchor="page" w:horzAnchor="margin" w:tblpY="5779"/>
        <w:tblW w:w="11194" w:type="dxa"/>
        <w:tblLook w:val="04A0" w:firstRow="1" w:lastRow="0" w:firstColumn="1" w:lastColumn="0" w:noHBand="0" w:noVBand="1"/>
      </w:tblPr>
      <w:tblGrid>
        <w:gridCol w:w="2740"/>
        <w:gridCol w:w="8454"/>
      </w:tblGrid>
      <w:tr w:rsidR="00C45A56" w:rsidRPr="000D14FE" w:rsidTr="00C45A56">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C45A56" w:rsidRPr="000D14FE" w:rsidRDefault="00C45A56" w:rsidP="000D14FE">
            <w:pPr>
              <w:pStyle w:val="Heading1"/>
              <w:outlineLvl w:val="0"/>
              <w:rPr>
                <w:rFonts w:ascii="Century Gothic" w:hAnsi="Century Gothic"/>
              </w:rPr>
            </w:pPr>
            <w:r w:rsidRPr="000D14FE">
              <w:rPr>
                <w:rFonts w:ascii="Century Gothic" w:hAnsi="Century Gothic"/>
              </w:rPr>
              <w:t xml:space="preserve">Develop an </w:t>
            </w:r>
            <w:r w:rsidR="002B304B" w:rsidRPr="000D14FE">
              <w:rPr>
                <w:rFonts w:ascii="Century Gothic" w:hAnsi="Century Gothic"/>
              </w:rPr>
              <w:t>U</w:t>
            </w:r>
            <w:r w:rsidRPr="000D14FE">
              <w:rPr>
                <w:rFonts w:ascii="Century Gothic" w:hAnsi="Century Gothic"/>
              </w:rPr>
              <w:t xml:space="preserve">nderstanding of how </w:t>
            </w:r>
            <w:r w:rsidR="002B304B" w:rsidRPr="000D14FE">
              <w:rPr>
                <w:rFonts w:ascii="Century Gothic" w:hAnsi="Century Gothic"/>
              </w:rPr>
              <w:t>G</w:t>
            </w:r>
            <w:r w:rsidRPr="000D14FE">
              <w:rPr>
                <w:rFonts w:ascii="Century Gothic" w:hAnsi="Century Gothic"/>
              </w:rPr>
              <w:t xml:space="preserve">irls </w:t>
            </w:r>
            <w:r w:rsidR="002B304B" w:rsidRPr="000D14FE">
              <w:rPr>
                <w:rFonts w:ascii="Century Gothic" w:hAnsi="Century Gothic"/>
              </w:rPr>
              <w:t>E</w:t>
            </w:r>
            <w:r w:rsidRPr="000D14FE">
              <w:rPr>
                <w:rFonts w:ascii="Century Gothic" w:hAnsi="Century Gothic"/>
              </w:rPr>
              <w:t>xperience Autism</w:t>
            </w:r>
          </w:p>
        </w:tc>
      </w:tr>
      <w:tr w:rsidR="00C45A56" w:rsidRPr="00EE7EF7" w:rsidTr="00C45A56">
        <w:trPr>
          <w:trHeight w:val="584"/>
        </w:trPr>
        <w:tc>
          <w:tcPr>
            <w:cnfStyle w:val="001000000000" w:firstRow="0" w:lastRow="0" w:firstColumn="1" w:lastColumn="0" w:oddVBand="0" w:evenVBand="0" w:oddHBand="0" w:evenHBand="0" w:firstRowFirstColumn="0" w:firstRowLastColumn="0" w:lastRowFirstColumn="0" w:lastRowLastColumn="0"/>
            <w:tcW w:w="2740" w:type="dxa"/>
          </w:tcPr>
          <w:p w:rsidR="00C45A56" w:rsidRPr="00EE7EF7" w:rsidRDefault="00C45A56" w:rsidP="00C45A56">
            <w:pPr>
              <w:spacing w:after="152"/>
              <w:rPr>
                <w:rFonts w:ascii="Bree Serif" w:hAnsi="Bree Serif" w:cs="Arial"/>
                <w:b w:val="0"/>
              </w:rPr>
            </w:pPr>
            <w:r w:rsidRPr="00EE7EF7">
              <w:rPr>
                <w:rFonts w:ascii="Bree Serif" w:hAnsi="Bree Serif" w:cs="Arial"/>
                <w:b w:val="0"/>
              </w:rPr>
              <w:t>Brief Overview:</w:t>
            </w:r>
          </w:p>
        </w:tc>
        <w:tc>
          <w:tcPr>
            <w:tcW w:w="8454" w:type="dxa"/>
          </w:tcPr>
          <w:p w:rsidR="00C45A56" w:rsidRPr="002075C5" w:rsidRDefault="00C45A56" w:rsidP="00C45A56">
            <w:pPr>
              <w:numPr>
                <w:ilvl w:val="0"/>
                <w:numId w:val="4"/>
              </w:numPr>
              <w:spacing w:after="121"/>
              <w:cnfStyle w:val="000000000000" w:firstRow="0" w:lastRow="0" w:firstColumn="0" w:lastColumn="0" w:oddVBand="0" w:evenVBand="0" w:oddHBand="0" w:evenHBand="0" w:firstRowFirstColumn="0" w:firstRowLastColumn="0" w:lastRowFirstColumn="0" w:lastRowLastColumn="0"/>
              <w:rPr>
                <w:i/>
              </w:rPr>
            </w:pPr>
            <w:r w:rsidRPr="002075C5">
              <w:rPr>
                <w:i/>
              </w:rPr>
              <w:t>To consider how girls with Autism differ from boys with Autism</w:t>
            </w:r>
          </w:p>
          <w:p w:rsidR="00C45A56" w:rsidRPr="00B34EB0" w:rsidRDefault="00C45A56" w:rsidP="00C45A56">
            <w:pPr>
              <w:numPr>
                <w:ilvl w:val="0"/>
                <w:numId w:val="4"/>
              </w:numPr>
              <w:spacing w:after="121"/>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B34EB0">
              <w:rPr>
                <w:i/>
              </w:rPr>
              <w:t>To gain an understanding of the thinking styles of females with Autism and develop strategies to support female students.</w:t>
            </w:r>
          </w:p>
        </w:tc>
      </w:tr>
      <w:tr w:rsidR="00C45A56" w:rsidRPr="00EE7EF7" w:rsidTr="00C45A56">
        <w:trPr>
          <w:trHeight w:val="584"/>
        </w:trPr>
        <w:tc>
          <w:tcPr>
            <w:cnfStyle w:val="001000000000" w:firstRow="0" w:lastRow="0" w:firstColumn="1" w:lastColumn="0" w:oddVBand="0" w:evenVBand="0" w:oddHBand="0" w:evenHBand="0" w:firstRowFirstColumn="0" w:firstRowLastColumn="0" w:lastRowFirstColumn="0" w:lastRowLastColumn="0"/>
            <w:tcW w:w="2740" w:type="dxa"/>
          </w:tcPr>
          <w:p w:rsidR="00C45A56" w:rsidRPr="00EE7EF7" w:rsidRDefault="00C45A56" w:rsidP="00C45A56">
            <w:pPr>
              <w:spacing w:after="152"/>
              <w:rPr>
                <w:rFonts w:ascii="Bree Serif" w:hAnsi="Bree Serif" w:cs="Arial"/>
                <w:b w:val="0"/>
              </w:rPr>
            </w:pPr>
            <w:r w:rsidRPr="00EE7EF7">
              <w:rPr>
                <w:rFonts w:ascii="Bree Serif" w:hAnsi="Bree Serif" w:cs="Arial"/>
                <w:b w:val="0"/>
              </w:rPr>
              <w:t>Who is it suitable for:</w:t>
            </w:r>
          </w:p>
          <w:p w:rsidR="00C45A56" w:rsidRPr="00EE7EF7" w:rsidRDefault="00C45A56" w:rsidP="00C45A56">
            <w:pPr>
              <w:spacing w:after="152"/>
              <w:rPr>
                <w:rFonts w:ascii="Bree Serif" w:hAnsi="Bree Serif" w:cs="Arial"/>
                <w:b w:val="0"/>
              </w:rPr>
            </w:pPr>
          </w:p>
        </w:tc>
        <w:tc>
          <w:tcPr>
            <w:tcW w:w="8454" w:type="dxa"/>
          </w:tcPr>
          <w:p w:rsidR="00C45A56" w:rsidRPr="002075C5" w:rsidRDefault="00C45A56" w:rsidP="00C45A56">
            <w:pPr>
              <w:spacing w:after="152"/>
              <w:cnfStyle w:val="000000000000" w:firstRow="0" w:lastRow="0" w:firstColumn="0" w:lastColumn="0" w:oddVBand="0" w:evenVBand="0" w:oddHBand="0" w:evenHBand="0" w:firstRowFirstColumn="0" w:firstRowLastColumn="0" w:lastRowFirstColumn="0" w:lastRowLastColumn="0"/>
              <w:rPr>
                <w:rFonts w:cs="Arial"/>
              </w:rPr>
            </w:pPr>
            <w:r w:rsidRPr="002075C5">
              <w:t>SENCOs, Teachers and Supporting adults working with students with Autism in mainstream and special Primary and Secondary schools.</w:t>
            </w:r>
          </w:p>
        </w:tc>
      </w:tr>
      <w:tr w:rsidR="00C45A56" w:rsidRPr="00EE7EF7" w:rsidTr="00C45A56">
        <w:trPr>
          <w:trHeight w:val="584"/>
        </w:trPr>
        <w:tc>
          <w:tcPr>
            <w:cnfStyle w:val="001000000000" w:firstRow="0" w:lastRow="0" w:firstColumn="1" w:lastColumn="0" w:oddVBand="0" w:evenVBand="0" w:oddHBand="0" w:evenHBand="0" w:firstRowFirstColumn="0" w:firstRowLastColumn="0" w:lastRowFirstColumn="0" w:lastRowLastColumn="0"/>
            <w:tcW w:w="2740" w:type="dxa"/>
          </w:tcPr>
          <w:p w:rsidR="00C45A56" w:rsidRPr="00EE7EF7" w:rsidRDefault="00C45A56" w:rsidP="00C45A56">
            <w:pPr>
              <w:spacing w:after="152"/>
              <w:rPr>
                <w:rFonts w:ascii="Bree Serif" w:hAnsi="Bree Serif" w:cs="Arial"/>
                <w:b w:val="0"/>
              </w:rPr>
            </w:pPr>
            <w:r w:rsidRPr="00EE7EF7">
              <w:rPr>
                <w:rFonts w:ascii="Bree Serif" w:hAnsi="Bree Serif" w:cs="Arial"/>
                <w:b w:val="0"/>
              </w:rPr>
              <w:t>What is the intended impact for you?</w:t>
            </w:r>
          </w:p>
          <w:p w:rsidR="00C45A56" w:rsidRPr="00EE7EF7" w:rsidRDefault="00C45A56" w:rsidP="00C45A56">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454" w:type="dxa"/>
          </w:tcPr>
          <w:p w:rsidR="00C45A56" w:rsidRPr="00EE7EF7" w:rsidRDefault="00C45A56" w:rsidP="00C45A56">
            <w:pPr>
              <w:spacing w:after="121"/>
              <w:jc w:val="both"/>
              <w:cnfStyle w:val="000000000000" w:firstRow="0" w:lastRow="0" w:firstColumn="0" w:lastColumn="0" w:oddVBand="0" w:evenVBand="0" w:oddHBand="0" w:evenHBand="0" w:firstRowFirstColumn="0" w:firstRowLastColumn="0" w:lastRowFirstColumn="0" w:lastRowLastColumn="0"/>
              <w:rPr>
                <w:rFonts w:ascii="Bree Serif" w:hAnsi="Bree Serif"/>
              </w:rPr>
            </w:pPr>
            <w:r w:rsidRPr="002075C5">
              <w:t>A theoretical and practical session to develop your understanding of girls with Autism. To gain knowledge of approaches that can support female children and young people. Take away examples of resources to use with your students.</w:t>
            </w:r>
          </w:p>
        </w:tc>
      </w:tr>
    </w:tbl>
    <w:p w:rsidR="00BE1745" w:rsidRDefault="00BE1745">
      <w:pPr>
        <w:rPr>
          <w:color w:val="000000"/>
          <w:sz w:val="14"/>
        </w:rPr>
      </w:pPr>
    </w:p>
    <w:tbl>
      <w:tblPr>
        <w:tblStyle w:val="GridTable4-Accent6"/>
        <w:tblpPr w:leftFromText="180" w:rightFromText="180" w:vertAnchor="text" w:horzAnchor="margin" w:tblpXSpec="center" w:tblpY="42"/>
        <w:tblW w:w="4422" w:type="pct"/>
        <w:tblLook w:val="04A0" w:firstRow="1" w:lastRow="0" w:firstColumn="1" w:lastColumn="0" w:noHBand="0" w:noVBand="1"/>
      </w:tblPr>
      <w:tblGrid>
        <w:gridCol w:w="2513"/>
        <w:gridCol w:w="7556"/>
      </w:tblGrid>
      <w:tr w:rsidR="00C45A56" w:rsidRPr="00EE7EF7" w:rsidTr="00E047DD">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48" w:type="pct"/>
          </w:tcPr>
          <w:p w:rsidR="00C45A56" w:rsidRPr="00EE7EF7" w:rsidRDefault="00C45A56" w:rsidP="00E047DD">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3752" w:type="pct"/>
          </w:tcPr>
          <w:p w:rsidR="00C45A56" w:rsidRPr="00EE7EF7" w:rsidRDefault="00C45A56" w:rsidP="00E047DD">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C45A56" w:rsidRPr="00EE7EF7" w:rsidTr="00E047DD">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1248" w:type="pct"/>
          </w:tcPr>
          <w:p w:rsidR="00C45A56" w:rsidRPr="00EE7EF7" w:rsidRDefault="00C45A56" w:rsidP="00E047DD">
            <w:pPr>
              <w:spacing w:after="152"/>
              <w:rPr>
                <w:rFonts w:ascii="Bree Serif" w:hAnsi="Bree Serif" w:cs="Arial"/>
              </w:rPr>
            </w:pPr>
            <w:r>
              <w:rPr>
                <w:rFonts w:ascii="Bree Serif" w:hAnsi="Bree Serif" w:cs="Arial"/>
              </w:rPr>
              <w:t>To be arranged with client</w:t>
            </w:r>
          </w:p>
        </w:tc>
        <w:tc>
          <w:tcPr>
            <w:tcW w:w="3752" w:type="pct"/>
          </w:tcPr>
          <w:p w:rsidR="00C45A56" w:rsidRPr="00EE7EF7" w:rsidRDefault="00C45A56" w:rsidP="00E047DD">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14"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15" w:history="1">
              <w:r w:rsidRPr="006068B6">
                <w:rPr>
                  <w:rStyle w:val="Hyperlink"/>
                  <w:rFonts w:ascii="Bree Serif" w:hAnsi="Bree Serif" w:cs="Arial"/>
                </w:rPr>
                <w:t>cantrobus@sherbournefields.coventry.sch.uk</w:t>
              </w:r>
            </w:hyperlink>
            <w:r>
              <w:rPr>
                <w:rFonts w:ascii="Bree Serif" w:hAnsi="Bree Serif" w:cs="Arial"/>
              </w:rPr>
              <w:t xml:space="preserve"> </w:t>
            </w:r>
          </w:p>
        </w:tc>
      </w:tr>
    </w:tbl>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C45A56" w:rsidRDefault="00C45A56">
      <w:pPr>
        <w:rPr>
          <w:color w:val="000000"/>
          <w:sz w:val="14"/>
        </w:rPr>
      </w:pPr>
    </w:p>
    <w:p w:rsidR="00C45A56" w:rsidRDefault="00C45A56">
      <w:pPr>
        <w:rPr>
          <w:color w:val="000000"/>
          <w:sz w:val="14"/>
        </w:rPr>
      </w:pPr>
    </w:p>
    <w:p w:rsidR="00C45A56" w:rsidRDefault="00C45A56">
      <w:pPr>
        <w:rPr>
          <w:color w:val="000000"/>
          <w:sz w:val="14"/>
        </w:rPr>
      </w:pPr>
    </w:p>
    <w:p w:rsidR="00C45A56" w:rsidRDefault="00C45A56">
      <w:pPr>
        <w:rPr>
          <w:color w:val="000000"/>
          <w:sz w:val="14"/>
        </w:rPr>
      </w:pPr>
    </w:p>
    <w:p w:rsidR="00BE1745" w:rsidRDefault="00BE1745">
      <w:pPr>
        <w:rPr>
          <w:color w:val="000000"/>
          <w:sz w:val="14"/>
        </w:rPr>
      </w:pPr>
    </w:p>
    <w:p w:rsidR="00BE1745" w:rsidRDefault="00C45A56">
      <w:pPr>
        <w:rPr>
          <w:color w:val="000000"/>
          <w:sz w:val="14"/>
        </w:rPr>
      </w:pPr>
      <w:r>
        <w:rPr>
          <w:rFonts w:ascii="Arial" w:hAnsi="Arial" w:cs="Arial"/>
          <w:noProof/>
          <w:lang w:eastAsia="en-GB"/>
        </w:rPr>
        <mc:AlternateContent>
          <mc:Choice Requires="wps">
            <w:drawing>
              <wp:anchor distT="0" distB="0" distL="114300" distR="114300" simplePos="0" relativeHeight="252027904" behindDoc="0" locked="0" layoutInCell="1" allowOverlap="1" wp14:anchorId="4C24873B" wp14:editId="0ED24C99">
                <wp:simplePos x="0" y="0"/>
                <wp:positionH relativeFrom="margin">
                  <wp:align>center</wp:align>
                </wp:positionH>
                <wp:positionV relativeFrom="paragraph">
                  <wp:posOffset>190607</wp:posOffset>
                </wp:positionV>
                <wp:extent cx="6500495" cy="963930"/>
                <wp:effectExtent l="0" t="0" r="14605" b="26670"/>
                <wp:wrapNone/>
                <wp:docPr id="119" name="Text Box 119"/>
                <wp:cNvGraphicFramePr/>
                <a:graphic xmlns:a="http://schemas.openxmlformats.org/drawingml/2006/main">
                  <a:graphicData uri="http://schemas.microsoft.com/office/word/2010/wordprocessingShape">
                    <wps:wsp>
                      <wps:cNvSpPr txBox="1"/>
                      <wps:spPr>
                        <a:xfrm>
                          <a:off x="0" y="0"/>
                          <a:ext cx="6500495" cy="96393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E047DD" w:rsidRPr="002E51C3" w:rsidRDefault="00E047DD" w:rsidP="00C45A56">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C45A56">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4C24873B" id="Text Box 119" o:spid="_x0000_s1028" type="#_x0000_t202" style="position:absolute;margin-left:0;margin-top:15pt;width:511.85pt;height:75.9pt;z-index:252027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" fillcolor="white [3201]" strokecolor="#70ad47 [3209]" strokeweight="1pt">
                <v:textbox>
                  <w:txbxContent>
                    <w:p w:rsidR="00E047DD" w:rsidRPr="002E51C3" w:rsidRDefault="00E047DD" w:rsidP="00C45A56">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C45A56">
                      <w:pPr>
                        <w:rPr>
                          <w:lang w:val="en-US"/>
                        </w:rPr>
                      </w:pPr>
                    </w:p>
                  </w:txbxContent>
                </v:textbox>
                <w10:wrap anchorx="margin"/>
              </v:shape>
            </w:pict>
          </mc:Fallback>
        </mc:AlternateContent>
      </w: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C45A56" w:rsidRDefault="00C45A56" w:rsidP="00C45A56">
      <w:pPr>
        <w:tabs>
          <w:tab w:val="left" w:pos="1814"/>
        </w:tabs>
        <w:rPr>
          <w:sz w:val="14"/>
        </w:rPr>
      </w:pPr>
    </w:p>
    <w:p w:rsidR="007D48CD" w:rsidRDefault="007D48CD" w:rsidP="007D48CD"/>
    <w:tbl>
      <w:tblPr>
        <w:tblStyle w:val="GridTable1Light-Accent6"/>
        <w:tblpPr w:leftFromText="180" w:rightFromText="180" w:vertAnchor="page" w:horzAnchor="margin" w:tblpY="661"/>
        <w:tblW w:w="11194" w:type="dxa"/>
        <w:tblLook w:val="04A0" w:firstRow="1" w:lastRow="0" w:firstColumn="1" w:lastColumn="0" w:noHBand="0" w:noVBand="1"/>
      </w:tblPr>
      <w:tblGrid>
        <w:gridCol w:w="2882"/>
        <w:gridCol w:w="8312"/>
      </w:tblGrid>
      <w:tr w:rsidR="007D48CD" w:rsidRPr="00EE7EF7" w:rsidTr="001D42AF">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7D48CD" w:rsidRPr="00EE7EF7" w:rsidRDefault="007D48CD" w:rsidP="001D42AF">
            <w:pPr>
              <w:pStyle w:val="Heading1"/>
              <w:spacing w:before="0"/>
              <w:outlineLvl w:val="0"/>
              <w:rPr>
                <w:rFonts w:ascii="Bree Serif" w:hAnsi="Bree Serif" w:cs="Arial"/>
                <w:b w:val="0"/>
              </w:rPr>
            </w:pPr>
            <w:r w:rsidRPr="000D14FE">
              <w:rPr>
                <w:rFonts w:ascii="Century Gothic" w:hAnsi="Century Gothic"/>
              </w:rPr>
              <w:t>Understanding Stress and Anxiety in Autism</w:t>
            </w:r>
          </w:p>
        </w:tc>
      </w:tr>
      <w:tr w:rsidR="007D48CD" w:rsidRPr="00EE7EF7" w:rsidTr="001D42AF">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7D48CD" w:rsidRPr="00EE7EF7" w:rsidRDefault="007D48CD" w:rsidP="001D42AF">
            <w:pPr>
              <w:spacing w:after="152"/>
              <w:rPr>
                <w:rFonts w:ascii="Bree Serif" w:hAnsi="Bree Serif" w:cs="Arial"/>
                <w:b w:val="0"/>
              </w:rPr>
            </w:pPr>
            <w:r w:rsidRPr="00EE7EF7">
              <w:rPr>
                <w:rFonts w:ascii="Bree Serif" w:hAnsi="Bree Serif" w:cs="Arial"/>
                <w:b w:val="0"/>
              </w:rPr>
              <w:t>Brief Overview:</w:t>
            </w:r>
          </w:p>
        </w:tc>
        <w:tc>
          <w:tcPr>
            <w:tcW w:w="8312" w:type="dxa"/>
          </w:tcPr>
          <w:p w:rsidR="007D48CD" w:rsidRPr="00C85AC0" w:rsidRDefault="007D48CD" w:rsidP="001D42AF">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To provide an understanding of stress and anxiety in autism</w:t>
            </w:r>
          </w:p>
          <w:p w:rsidR="007D48CD" w:rsidRPr="00EE7EF7" w:rsidRDefault="007D48CD" w:rsidP="001D42AF">
            <w:pPr>
              <w:autoSpaceDE w:val="0"/>
              <w:autoSpaceDN w:val="0"/>
              <w:adjustRightInd w:val="0"/>
              <w:spacing w:after="152"/>
              <w:ind w:firstLine="720"/>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C85AC0">
              <w:rPr>
                <w:i/>
                <w:color w:val="000000"/>
              </w:rPr>
              <w:t>To investigate the impact of this on behaviour</w:t>
            </w:r>
            <w:r w:rsidRPr="00EE7EF7">
              <w:rPr>
                <w:rFonts w:ascii="Bree Serif" w:hAnsi="Bree Serif" w:cs="Arial"/>
              </w:rPr>
              <w:t xml:space="preserve"> </w:t>
            </w:r>
          </w:p>
        </w:tc>
      </w:tr>
      <w:tr w:rsidR="007D48CD" w:rsidRPr="00EE7EF7" w:rsidTr="001D42AF">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7D48CD" w:rsidRPr="00EE7EF7" w:rsidRDefault="007D48CD" w:rsidP="001D42AF">
            <w:pPr>
              <w:spacing w:after="152"/>
              <w:rPr>
                <w:rFonts w:ascii="Bree Serif" w:hAnsi="Bree Serif" w:cs="Arial"/>
                <w:b w:val="0"/>
              </w:rPr>
            </w:pPr>
            <w:r w:rsidRPr="00EE7EF7">
              <w:rPr>
                <w:rFonts w:ascii="Bree Serif" w:hAnsi="Bree Serif" w:cs="Arial"/>
                <w:b w:val="0"/>
              </w:rPr>
              <w:t>Who is it suitable for:</w:t>
            </w:r>
          </w:p>
          <w:p w:rsidR="007D48CD" w:rsidRPr="00EE7EF7" w:rsidRDefault="007D48CD" w:rsidP="001D42AF">
            <w:pPr>
              <w:spacing w:after="152"/>
              <w:rPr>
                <w:rFonts w:ascii="Bree Serif" w:hAnsi="Bree Serif" w:cs="Arial"/>
                <w:b w:val="0"/>
              </w:rPr>
            </w:pPr>
          </w:p>
        </w:tc>
        <w:tc>
          <w:tcPr>
            <w:tcW w:w="8312" w:type="dxa"/>
          </w:tcPr>
          <w:p w:rsidR="007D48CD" w:rsidRPr="00EE7EF7" w:rsidRDefault="007D48CD" w:rsidP="001D42AF">
            <w:pPr>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Pr>
                <w:color w:val="000000"/>
                <w:sz w:val="24"/>
                <w:szCs w:val="24"/>
              </w:rPr>
              <w:t>Primary colleagues in mainstream and special education.</w:t>
            </w:r>
          </w:p>
        </w:tc>
      </w:tr>
      <w:tr w:rsidR="007D48CD" w:rsidRPr="00EE7EF7" w:rsidTr="001D42AF">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7D48CD" w:rsidRPr="00EE7EF7" w:rsidRDefault="007D48CD" w:rsidP="001D42AF">
            <w:pPr>
              <w:spacing w:after="152"/>
              <w:rPr>
                <w:rFonts w:ascii="Bree Serif" w:hAnsi="Bree Serif" w:cs="Arial"/>
                <w:b w:val="0"/>
              </w:rPr>
            </w:pPr>
            <w:r w:rsidRPr="00EE7EF7">
              <w:rPr>
                <w:rFonts w:ascii="Bree Serif" w:hAnsi="Bree Serif" w:cs="Arial"/>
                <w:b w:val="0"/>
              </w:rPr>
              <w:t>What is the intended impact for you?</w:t>
            </w:r>
          </w:p>
          <w:p w:rsidR="007D48CD" w:rsidRPr="00EE7EF7" w:rsidRDefault="007D48CD" w:rsidP="001D42AF">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312" w:type="dxa"/>
          </w:tcPr>
          <w:p w:rsidR="007D48CD" w:rsidRDefault="007D48CD" w:rsidP="001D42AF">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To provide an understanding of stress and anxiety in autism</w:t>
            </w:r>
          </w:p>
          <w:p w:rsidR="007D48CD" w:rsidRPr="00C85AC0" w:rsidRDefault="007D48CD" w:rsidP="001D42AF">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To investigate the impact of this on behaviour</w:t>
            </w:r>
          </w:p>
          <w:p w:rsidR="007D48CD" w:rsidRPr="00E53BBE" w:rsidRDefault="007D48CD" w:rsidP="001D42AF">
            <w:pPr>
              <w:pStyle w:val="ListParagraph"/>
              <w:spacing w:after="0" w:line="240" w:lineRule="auto"/>
              <w:cnfStyle w:val="000000000000" w:firstRow="0" w:lastRow="0" w:firstColumn="0" w:lastColumn="0" w:oddVBand="0" w:evenVBand="0" w:oddHBand="0" w:evenHBand="0" w:firstRowFirstColumn="0" w:firstRowLastColumn="0" w:lastRowFirstColumn="0" w:lastRowLastColumn="0"/>
              <w:rPr>
                <w:rFonts w:ascii="Bree Serif" w:hAnsi="Bree Serif"/>
              </w:rPr>
            </w:pPr>
          </w:p>
        </w:tc>
      </w:tr>
    </w:tbl>
    <w:tbl>
      <w:tblPr>
        <w:tblStyle w:val="GridTable1Light-Accent6"/>
        <w:tblpPr w:leftFromText="180" w:rightFromText="180" w:vertAnchor="page" w:horzAnchor="margin" w:tblpY="6061"/>
        <w:tblW w:w="11194" w:type="dxa"/>
        <w:tblLook w:val="04A0" w:firstRow="1" w:lastRow="0" w:firstColumn="1" w:lastColumn="0" w:noHBand="0" w:noVBand="1"/>
      </w:tblPr>
      <w:tblGrid>
        <w:gridCol w:w="2882"/>
        <w:gridCol w:w="8312"/>
      </w:tblGrid>
      <w:tr w:rsidR="007D48CD" w:rsidRPr="00EE7EF7" w:rsidTr="001D42AF">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7D48CD" w:rsidRPr="00EE7EF7" w:rsidRDefault="007D48CD" w:rsidP="001D42AF">
            <w:pPr>
              <w:pStyle w:val="Heading1"/>
              <w:spacing w:before="0"/>
              <w:outlineLvl w:val="0"/>
              <w:rPr>
                <w:rFonts w:ascii="Bree Serif" w:hAnsi="Bree Serif" w:cs="Arial"/>
                <w:b w:val="0"/>
              </w:rPr>
            </w:pPr>
            <w:r w:rsidRPr="000D14FE">
              <w:rPr>
                <w:rFonts w:ascii="Century Gothic" w:hAnsi="Century Gothic"/>
              </w:rPr>
              <w:t>Understanding the Sensory Differences for a Child with Autism</w:t>
            </w:r>
          </w:p>
        </w:tc>
      </w:tr>
      <w:tr w:rsidR="007D48CD" w:rsidRPr="00EE7EF7" w:rsidTr="001D42AF">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7D48CD" w:rsidRPr="00EE7EF7" w:rsidRDefault="007D48CD" w:rsidP="001D42AF">
            <w:pPr>
              <w:spacing w:after="152"/>
              <w:rPr>
                <w:rFonts w:ascii="Bree Serif" w:hAnsi="Bree Serif" w:cs="Arial"/>
                <w:b w:val="0"/>
              </w:rPr>
            </w:pPr>
            <w:r w:rsidRPr="00EE7EF7">
              <w:rPr>
                <w:rFonts w:ascii="Bree Serif" w:hAnsi="Bree Serif" w:cs="Arial"/>
                <w:b w:val="0"/>
              </w:rPr>
              <w:t>Brief Overview:</w:t>
            </w:r>
          </w:p>
        </w:tc>
        <w:tc>
          <w:tcPr>
            <w:tcW w:w="8312" w:type="dxa"/>
          </w:tcPr>
          <w:p w:rsidR="007D48CD" w:rsidRPr="00EE7EF7" w:rsidRDefault="007D48CD" w:rsidP="001D42AF">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BF6EB7">
              <w:rPr>
                <w:i/>
                <w:color w:val="000000"/>
              </w:rPr>
              <w:t>A theoretical and practical session to develop your understanding of how children and young people with Autism experience the sensory world and the impact this can have on their emotional regulation.</w:t>
            </w:r>
          </w:p>
        </w:tc>
      </w:tr>
      <w:tr w:rsidR="007D48CD" w:rsidRPr="00EE7EF7" w:rsidTr="001D42AF">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7D48CD" w:rsidRPr="00EE7EF7" w:rsidRDefault="007D48CD" w:rsidP="001D42AF">
            <w:pPr>
              <w:spacing w:after="152"/>
              <w:rPr>
                <w:rFonts w:ascii="Bree Serif" w:hAnsi="Bree Serif" w:cs="Arial"/>
                <w:b w:val="0"/>
              </w:rPr>
            </w:pPr>
            <w:r w:rsidRPr="00EE7EF7">
              <w:rPr>
                <w:rFonts w:ascii="Bree Serif" w:hAnsi="Bree Serif" w:cs="Arial"/>
                <w:b w:val="0"/>
              </w:rPr>
              <w:t>Who is it suitable for:</w:t>
            </w:r>
          </w:p>
          <w:p w:rsidR="007D48CD" w:rsidRPr="00EE7EF7" w:rsidRDefault="007D48CD" w:rsidP="001D42AF">
            <w:pPr>
              <w:spacing w:after="152"/>
              <w:rPr>
                <w:rFonts w:ascii="Bree Serif" w:hAnsi="Bree Serif" w:cs="Arial"/>
                <w:b w:val="0"/>
              </w:rPr>
            </w:pPr>
          </w:p>
        </w:tc>
        <w:tc>
          <w:tcPr>
            <w:tcW w:w="8312" w:type="dxa"/>
          </w:tcPr>
          <w:p w:rsidR="007D48CD" w:rsidRPr="00EE7EF7" w:rsidRDefault="007D48CD" w:rsidP="001D42AF">
            <w:pPr>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BF6EB7">
              <w:rPr>
                <w:i/>
                <w:color w:val="000000"/>
              </w:rPr>
              <w:t>SENCOs, Teachers and supporting adults working with students with Autism in mainstream and special primary and secondary schools</w:t>
            </w:r>
          </w:p>
        </w:tc>
      </w:tr>
      <w:tr w:rsidR="007D48CD" w:rsidRPr="00EE7EF7" w:rsidTr="001D42AF">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7D48CD" w:rsidRPr="00EE7EF7" w:rsidRDefault="007D48CD" w:rsidP="001D42AF">
            <w:pPr>
              <w:spacing w:after="152"/>
              <w:rPr>
                <w:rFonts w:ascii="Bree Serif" w:hAnsi="Bree Serif" w:cs="Arial"/>
                <w:b w:val="0"/>
              </w:rPr>
            </w:pPr>
            <w:r w:rsidRPr="00EE7EF7">
              <w:rPr>
                <w:rFonts w:ascii="Bree Serif" w:hAnsi="Bree Serif" w:cs="Arial"/>
                <w:b w:val="0"/>
              </w:rPr>
              <w:t>What is the intended impact for you?</w:t>
            </w:r>
          </w:p>
          <w:p w:rsidR="007D48CD" w:rsidRPr="00EE7EF7" w:rsidRDefault="007D48CD" w:rsidP="001D42AF">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312" w:type="dxa"/>
          </w:tcPr>
          <w:p w:rsidR="007D48CD" w:rsidRPr="00E53BBE" w:rsidRDefault="007D48CD" w:rsidP="001D42AF">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rPr>
            </w:pPr>
            <w:r w:rsidRPr="00BF6EB7">
              <w:rPr>
                <w:i/>
                <w:color w:val="000000"/>
              </w:rPr>
              <w:t>Explore strategies and approaches to support children and young people experiencing sensory processing differences</w:t>
            </w:r>
          </w:p>
        </w:tc>
      </w:tr>
    </w:tbl>
    <w:p w:rsidR="007D48CD" w:rsidRDefault="007D48CD" w:rsidP="007D48CD"/>
    <w:p w:rsidR="007D48CD" w:rsidRDefault="007D48CD" w:rsidP="007D48CD"/>
    <w:tbl>
      <w:tblPr>
        <w:tblStyle w:val="GridTable4-Accent6"/>
        <w:tblpPr w:leftFromText="180" w:rightFromText="180" w:vertAnchor="text" w:horzAnchor="margin" w:tblpXSpec="center" w:tblpY="6065"/>
        <w:tblW w:w="4422" w:type="pct"/>
        <w:tblLook w:val="04A0" w:firstRow="1" w:lastRow="0" w:firstColumn="1" w:lastColumn="0" w:noHBand="0" w:noVBand="1"/>
      </w:tblPr>
      <w:tblGrid>
        <w:gridCol w:w="2513"/>
        <w:gridCol w:w="7556"/>
      </w:tblGrid>
      <w:tr w:rsidR="007D48CD" w:rsidRPr="00EE7EF7" w:rsidTr="001D42AF">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48" w:type="pct"/>
          </w:tcPr>
          <w:p w:rsidR="007D48CD" w:rsidRPr="00EE7EF7" w:rsidRDefault="007D48CD" w:rsidP="001D42AF">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3752" w:type="pct"/>
          </w:tcPr>
          <w:p w:rsidR="007D48CD" w:rsidRPr="00EE7EF7" w:rsidRDefault="007D48CD" w:rsidP="001D42AF">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7D48CD" w:rsidRPr="00EE7EF7" w:rsidTr="001D42AF">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1248" w:type="pct"/>
          </w:tcPr>
          <w:p w:rsidR="007D48CD" w:rsidRPr="00EE7EF7" w:rsidRDefault="007D48CD" w:rsidP="001D42AF">
            <w:pPr>
              <w:spacing w:after="152"/>
              <w:rPr>
                <w:rFonts w:ascii="Bree Serif" w:hAnsi="Bree Serif" w:cs="Arial"/>
              </w:rPr>
            </w:pPr>
            <w:r>
              <w:rPr>
                <w:rFonts w:ascii="Bree Serif" w:hAnsi="Bree Serif" w:cs="Arial"/>
              </w:rPr>
              <w:t>To be arranged with client</w:t>
            </w:r>
          </w:p>
        </w:tc>
        <w:tc>
          <w:tcPr>
            <w:tcW w:w="3752" w:type="pct"/>
          </w:tcPr>
          <w:p w:rsidR="007D48CD" w:rsidRPr="00EE7EF7" w:rsidRDefault="007D48CD" w:rsidP="001D42AF">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16"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17" w:history="1">
              <w:r w:rsidRPr="006068B6">
                <w:rPr>
                  <w:rStyle w:val="Hyperlink"/>
                  <w:rFonts w:ascii="Bree Serif" w:hAnsi="Bree Serif" w:cs="Arial"/>
                </w:rPr>
                <w:t>cantrobus@sherbournefields.coventry.sch.uk</w:t>
              </w:r>
            </w:hyperlink>
            <w:r>
              <w:rPr>
                <w:rFonts w:ascii="Bree Serif" w:hAnsi="Bree Serif" w:cs="Arial"/>
              </w:rPr>
              <w:t xml:space="preserve"> </w:t>
            </w:r>
          </w:p>
        </w:tc>
      </w:tr>
    </w:tbl>
    <w:p w:rsidR="007D48CD" w:rsidRDefault="007D48CD" w:rsidP="00C45A56">
      <w:pPr>
        <w:rPr>
          <w:color w:val="000000"/>
          <w:sz w:val="14"/>
        </w:rPr>
      </w:pPr>
      <w:r>
        <w:rPr>
          <w:rFonts w:ascii="Arial" w:hAnsi="Arial" w:cs="Arial"/>
          <w:noProof/>
          <w:lang w:eastAsia="en-GB"/>
        </w:rPr>
        <mc:AlternateContent>
          <mc:Choice Requires="wps">
            <w:drawing>
              <wp:anchor distT="0" distB="0" distL="114300" distR="114300" simplePos="0" relativeHeight="252044288" behindDoc="0" locked="0" layoutInCell="1" allowOverlap="1" wp14:anchorId="0564FE03" wp14:editId="0E717D94">
                <wp:simplePos x="0" y="0"/>
                <wp:positionH relativeFrom="margin">
                  <wp:align>center</wp:align>
                </wp:positionH>
                <wp:positionV relativeFrom="paragraph">
                  <wp:posOffset>5475342</wp:posOffset>
                </wp:positionV>
                <wp:extent cx="6500495" cy="963930"/>
                <wp:effectExtent l="0" t="0" r="14605" b="26670"/>
                <wp:wrapNone/>
                <wp:docPr id="4" name="Text Box 4"/>
                <wp:cNvGraphicFramePr/>
                <a:graphic xmlns:a="http://schemas.openxmlformats.org/drawingml/2006/main">
                  <a:graphicData uri="http://schemas.microsoft.com/office/word/2010/wordprocessingShape">
                    <wps:wsp>
                      <wps:cNvSpPr txBox="1"/>
                      <wps:spPr>
                        <a:xfrm>
                          <a:off x="0" y="0"/>
                          <a:ext cx="6500495" cy="96393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7D48CD" w:rsidRPr="002E51C3" w:rsidRDefault="007D48CD" w:rsidP="007D48CD">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7D48CD" w:rsidRPr="008F56FC" w:rsidRDefault="007D48CD" w:rsidP="007D48CD">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0564FE03" id="Text Box 4" o:spid="_x0000_s1029" type="#_x0000_t202" style="position:absolute;margin-left:0;margin-top:431.15pt;width:511.85pt;height:75.9pt;z-index:252044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" fillcolor="white [3201]" strokecolor="#70ad47 [3209]" strokeweight="1pt">
                <v:textbox>
                  <w:txbxContent>
                    <w:p w:rsidR="007D48CD" w:rsidRPr="002E51C3" w:rsidRDefault="007D48CD" w:rsidP="007D48CD">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7D48CD" w:rsidRPr="008F56FC" w:rsidRDefault="007D48CD" w:rsidP="007D48CD">
                      <w:pPr>
                        <w:rPr>
                          <w:lang w:val="en-US"/>
                        </w:rPr>
                      </w:pPr>
                    </w:p>
                  </w:txbxContent>
                </v:textbox>
                <w10:wrap anchorx="margin"/>
              </v:shape>
            </w:pict>
          </mc:Fallback>
        </mc:AlternateContent>
      </w:r>
      <w:r>
        <w:br w:type="page"/>
      </w:r>
    </w:p>
    <w:p w:rsidR="007D48CD" w:rsidRDefault="007D48CD">
      <w:pPr>
        <w:rPr>
          <w:color w:val="000000"/>
          <w:sz w:val="14"/>
        </w:rPr>
      </w:pPr>
    </w:p>
    <w:p w:rsidR="00C45A56" w:rsidRDefault="00C45A56" w:rsidP="00C45A56">
      <w:pPr>
        <w:rPr>
          <w:color w:val="000000"/>
          <w:sz w:val="14"/>
        </w:rPr>
      </w:pPr>
      <w:r>
        <w:rPr>
          <w:color w:val="000000"/>
          <w:sz w:val="14"/>
        </w:rPr>
        <w:br/>
      </w:r>
      <w:r>
        <w:rPr>
          <w:color w:val="000000"/>
          <w:sz w:val="14"/>
        </w:rPr>
        <w:br/>
      </w: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C45A56" w:rsidRDefault="00C45A56" w:rsidP="00C45A56">
      <w:pPr>
        <w:rPr>
          <w:color w:val="000000"/>
          <w:sz w:val="14"/>
        </w:rPr>
      </w:pPr>
    </w:p>
    <w:p w:rsidR="00BE1745" w:rsidRDefault="00BE1745">
      <w:pPr>
        <w:rPr>
          <w:color w:val="000000"/>
          <w:sz w:val="14"/>
        </w:rPr>
      </w:pPr>
    </w:p>
    <w:p w:rsidR="00BE1745" w:rsidRDefault="00BE1745">
      <w:pPr>
        <w:rPr>
          <w:color w:val="000000"/>
          <w:sz w:val="14"/>
        </w:rPr>
      </w:pPr>
    </w:p>
    <w:tbl>
      <w:tblPr>
        <w:tblStyle w:val="GridTable1Light-Accent6"/>
        <w:tblpPr w:leftFromText="180" w:rightFromText="180" w:vertAnchor="page" w:horzAnchor="margin" w:tblpXSpec="center" w:tblpY="1398"/>
        <w:tblW w:w="10177" w:type="dxa"/>
        <w:tblLook w:val="04A0" w:firstRow="1" w:lastRow="0" w:firstColumn="1" w:lastColumn="0" w:noHBand="0" w:noVBand="1"/>
      </w:tblPr>
      <w:tblGrid>
        <w:gridCol w:w="2882"/>
        <w:gridCol w:w="7295"/>
      </w:tblGrid>
      <w:tr w:rsidR="00D24B84" w:rsidRPr="00EE7EF7" w:rsidTr="00D24B84">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0177" w:type="dxa"/>
            <w:gridSpan w:val="2"/>
          </w:tcPr>
          <w:p w:rsidR="00D24B84" w:rsidRPr="00F16DA9" w:rsidRDefault="00D24B84" w:rsidP="000D14FE">
            <w:pPr>
              <w:pStyle w:val="Heading1"/>
              <w:outlineLvl w:val="0"/>
              <w:rPr>
                <w:rFonts w:ascii="Bree Serif" w:hAnsi="Bree Serif" w:cs="Arial"/>
              </w:rPr>
            </w:pPr>
            <w:r w:rsidRPr="000D14FE">
              <w:rPr>
                <w:rFonts w:ascii="Century Gothic" w:hAnsi="Century Gothic"/>
              </w:rPr>
              <w:t xml:space="preserve">Using Lego Therapy to </w:t>
            </w:r>
            <w:r w:rsidR="002B304B" w:rsidRPr="000D14FE">
              <w:rPr>
                <w:rFonts w:ascii="Century Gothic" w:hAnsi="Century Gothic"/>
              </w:rPr>
              <w:t>D</w:t>
            </w:r>
            <w:r w:rsidRPr="000D14FE">
              <w:rPr>
                <w:rFonts w:ascii="Century Gothic" w:hAnsi="Century Gothic"/>
              </w:rPr>
              <w:t xml:space="preserve">evelop </w:t>
            </w:r>
            <w:r w:rsidR="002B304B" w:rsidRPr="000D14FE">
              <w:rPr>
                <w:rFonts w:ascii="Century Gothic" w:hAnsi="Century Gothic"/>
              </w:rPr>
              <w:t>S</w:t>
            </w:r>
            <w:r w:rsidRPr="000D14FE">
              <w:rPr>
                <w:rFonts w:ascii="Century Gothic" w:hAnsi="Century Gothic"/>
              </w:rPr>
              <w:t xml:space="preserve">ocial </w:t>
            </w:r>
            <w:r w:rsidR="002B304B" w:rsidRPr="000D14FE">
              <w:rPr>
                <w:rFonts w:ascii="Century Gothic" w:hAnsi="Century Gothic"/>
              </w:rPr>
              <w:t>C</w:t>
            </w:r>
            <w:r w:rsidRPr="000D14FE">
              <w:rPr>
                <w:rFonts w:ascii="Century Gothic" w:hAnsi="Century Gothic"/>
              </w:rPr>
              <w:t xml:space="preserve">ompetency in </w:t>
            </w:r>
            <w:r w:rsidR="002B304B" w:rsidRPr="000D14FE">
              <w:rPr>
                <w:rFonts w:ascii="Century Gothic" w:hAnsi="Century Gothic"/>
              </w:rPr>
              <w:t>C</w:t>
            </w:r>
            <w:r w:rsidRPr="000D14FE">
              <w:rPr>
                <w:rFonts w:ascii="Century Gothic" w:hAnsi="Century Gothic"/>
              </w:rPr>
              <w:t>hildren with Autism</w:t>
            </w:r>
          </w:p>
        </w:tc>
      </w:tr>
      <w:tr w:rsidR="00D24B84" w:rsidRPr="00EE7EF7" w:rsidTr="00D24B84">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D24B84" w:rsidRPr="00EE7EF7" w:rsidRDefault="00D24B84" w:rsidP="00D24B84">
            <w:pPr>
              <w:spacing w:after="152"/>
              <w:rPr>
                <w:rFonts w:ascii="Bree Serif" w:hAnsi="Bree Serif" w:cs="Arial"/>
                <w:b w:val="0"/>
              </w:rPr>
            </w:pPr>
            <w:r w:rsidRPr="00EE7EF7">
              <w:rPr>
                <w:rFonts w:ascii="Bree Serif" w:hAnsi="Bree Serif" w:cs="Arial"/>
                <w:b w:val="0"/>
              </w:rPr>
              <w:t>Brief Overview:</w:t>
            </w:r>
          </w:p>
        </w:tc>
        <w:tc>
          <w:tcPr>
            <w:tcW w:w="7295" w:type="dxa"/>
          </w:tcPr>
          <w:p w:rsidR="00D24B84" w:rsidRDefault="00D24B84" w:rsidP="00D24B84">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904EDE">
              <w:rPr>
                <w:rFonts w:ascii="Century Gothic" w:hAnsi="Century Gothic"/>
                <w:i/>
                <w:color w:val="000000"/>
              </w:rPr>
              <w:t xml:space="preserve">A theoretical and practical session to develop your understanding of how Lego Therapy can be used with children to Autism to develop their level of social competency. </w:t>
            </w:r>
          </w:p>
          <w:p w:rsidR="00D24B84" w:rsidRPr="00F30FE2" w:rsidRDefault="00D24B84" w:rsidP="00D24B84">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904EDE">
              <w:rPr>
                <w:rFonts w:ascii="Century Gothic" w:hAnsi="Century Gothic"/>
                <w:i/>
                <w:color w:val="000000"/>
              </w:rPr>
              <w:t>Taking part in a practical therapy session and identify how sessions can be monitored</w:t>
            </w:r>
            <w:r w:rsidRPr="00904EDE">
              <w:rPr>
                <w:i/>
                <w:color w:val="000000"/>
              </w:rPr>
              <w:t xml:space="preserve"> </w:t>
            </w:r>
            <w:r w:rsidRPr="00904EDE">
              <w:rPr>
                <w:rFonts w:ascii="Century Gothic" w:hAnsi="Century Gothic"/>
                <w:i/>
                <w:color w:val="000000"/>
              </w:rPr>
              <w:t>to assess progress for the children</w:t>
            </w:r>
          </w:p>
        </w:tc>
      </w:tr>
      <w:tr w:rsidR="00D24B84" w:rsidRPr="00EE7EF7" w:rsidTr="00D24B84">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D24B84" w:rsidRPr="00EE7EF7" w:rsidRDefault="00D24B84" w:rsidP="00D24B84">
            <w:pPr>
              <w:spacing w:after="152"/>
              <w:rPr>
                <w:rFonts w:ascii="Bree Serif" w:hAnsi="Bree Serif" w:cs="Arial"/>
                <w:b w:val="0"/>
              </w:rPr>
            </w:pPr>
            <w:r w:rsidRPr="00EE7EF7">
              <w:rPr>
                <w:rFonts w:ascii="Bree Serif" w:hAnsi="Bree Serif" w:cs="Arial"/>
                <w:b w:val="0"/>
              </w:rPr>
              <w:t>Who is it suitable for:</w:t>
            </w:r>
          </w:p>
          <w:p w:rsidR="00D24B84" w:rsidRPr="00EE7EF7" w:rsidRDefault="00D24B84" w:rsidP="00D24B84">
            <w:pPr>
              <w:spacing w:after="152"/>
              <w:rPr>
                <w:rFonts w:ascii="Bree Serif" w:hAnsi="Bree Serif" w:cs="Arial"/>
                <w:b w:val="0"/>
              </w:rPr>
            </w:pPr>
          </w:p>
        </w:tc>
        <w:tc>
          <w:tcPr>
            <w:tcW w:w="7295" w:type="dxa"/>
          </w:tcPr>
          <w:p w:rsidR="00D24B84" w:rsidRPr="00EF416A" w:rsidRDefault="00D24B84" w:rsidP="00D24B84">
            <w:pPr>
              <w:spacing w:after="152"/>
              <w:cnfStyle w:val="000000000000" w:firstRow="0" w:lastRow="0" w:firstColumn="0" w:lastColumn="0" w:oddVBand="0" w:evenVBand="0" w:oddHBand="0" w:evenHBand="0" w:firstRowFirstColumn="0" w:firstRowLastColumn="0" w:lastRowFirstColumn="0" w:lastRowLastColumn="0"/>
              <w:rPr>
                <w:rFonts w:ascii="Arial" w:hAnsi="Arial" w:cs="Arial"/>
              </w:rPr>
            </w:pPr>
            <w:r w:rsidRPr="00C85AC0">
              <w:rPr>
                <w:i/>
                <w:color w:val="000000"/>
              </w:rPr>
              <w:t>SENCOs, Teachers and supporting adults working with students with Autism in mainstream and special primary and secondary schools</w:t>
            </w:r>
          </w:p>
        </w:tc>
      </w:tr>
      <w:tr w:rsidR="00D24B84" w:rsidRPr="00EE7EF7" w:rsidTr="00D24B84">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D24B84" w:rsidRPr="00EE7EF7" w:rsidRDefault="00D24B84" w:rsidP="00D24B84">
            <w:pPr>
              <w:spacing w:after="152"/>
              <w:rPr>
                <w:rFonts w:ascii="Bree Serif" w:hAnsi="Bree Serif" w:cs="Arial"/>
                <w:b w:val="0"/>
              </w:rPr>
            </w:pPr>
            <w:r w:rsidRPr="00EE7EF7">
              <w:rPr>
                <w:rFonts w:ascii="Bree Serif" w:hAnsi="Bree Serif" w:cs="Arial"/>
                <w:b w:val="0"/>
              </w:rPr>
              <w:t>What is the intended impact for you?</w:t>
            </w:r>
          </w:p>
          <w:p w:rsidR="00D24B84" w:rsidRPr="00EE7EF7" w:rsidRDefault="00D24B84" w:rsidP="00D24B84">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7295" w:type="dxa"/>
          </w:tcPr>
          <w:p w:rsidR="00D24B84" w:rsidRDefault="00D24B84" w:rsidP="00D24B84">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 xml:space="preserve"> To consider research and theory behind Lego Therapy as an intervention</w:t>
            </w:r>
          </w:p>
          <w:p w:rsidR="00D24B84" w:rsidRPr="00C85AC0" w:rsidRDefault="00D24B84" w:rsidP="00D24B84">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904EDE">
              <w:rPr>
                <w:rFonts w:ascii="Century Gothic" w:hAnsi="Century Gothic"/>
                <w:i/>
                <w:color w:val="000000"/>
              </w:rPr>
              <w:t>To understand the practical approach and structure of Lego Therapy</w:t>
            </w:r>
          </w:p>
          <w:p w:rsidR="00D24B84" w:rsidRPr="00EE7EF7" w:rsidRDefault="00D24B84" w:rsidP="00D24B84">
            <w:pPr>
              <w:tabs>
                <w:tab w:val="left" w:pos="2962"/>
              </w:tabs>
              <w:spacing w:after="121"/>
              <w:jc w:val="both"/>
              <w:cnfStyle w:val="000000000000" w:firstRow="0" w:lastRow="0" w:firstColumn="0" w:lastColumn="0" w:oddVBand="0" w:evenVBand="0" w:oddHBand="0" w:evenHBand="0" w:firstRowFirstColumn="0" w:firstRowLastColumn="0" w:lastRowFirstColumn="0" w:lastRowLastColumn="0"/>
              <w:rPr>
                <w:rFonts w:ascii="Bree Serif" w:hAnsi="Bree Serif"/>
              </w:rPr>
            </w:pPr>
          </w:p>
        </w:tc>
      </w:tr>
    </w:tbl>
    <w:p w:rsidR="00BE1745" w:rsidRDefault="00BE1745">
      <w:pPr>
        <w:rPr>
          <w:color w:val="000000"/>
          <w:sz w:val="14"/>
        </w:rPr>
      </w:pPr>
    </w:p>
    <w:tbl>
      <w:tblPr>
        <w:tblStyle w:val="GridTable4-Accent6"/>
        <w:tblpPr w:leftFromText="180" w:rightFromText="180" w:vertAnchor="text" w:horzAnchor="margin" w:tblpXSpec="center" w:tblpY="191"/>
        <w:tblW w:w="4422" w:type="pct"/>
        <w:tblLook w:val="04A0" w:firstRow="1" w:lastRow="0" w:firstColumn="1" w:lastColumn="0" w:noHBand="0" w:noVBand="1"/>
      </w:tblPr>
      <w:tblGrid>
        <w:gridCol w:w="2513"/>
        <w:gridCol w:w="7556"/>
      </w:tblGrid>
      <w:tr w:rsidR="00A42609" w:rsidRPr="00EE7EF7" w:rsidTr="00A42609">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48" w:type="pct"/>
          </w:tcPr>
          <w:p w:rsidR="00A42609" w:rsidRPr="00EE7EF7" w:rsidRDefault="00A42609" w:rsidP="00A42609">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3752" w:type="pct"/>
          </w:tcPr>
          <w:p w:rsidR="00A42609" w:rsidRPr="00EE7EF7" w:rsidRDefault="00A42609" w:rsidP="00A42609">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A42609" w:rsidRPr="00EE7EF7" w:rsidTr="00A42609">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1248" w:type="pct"/>
          </w:tcPr>
          <w:p w:rsidR="00A42609" w:rsidRPr="00EE7EF7" w:rsidRDefault="00A42609" w:rsidP="00A42609">
            <w:pPr>
              <w:spacing w:after="152"/>
              <w:rPr>
                <w:rFonts w:ascii="Bree Serif" w:hAnsi="Bree Serif" w:cs="Arial"/>
              </w:rPr>
            </w:pPr>
            <w:r>
              <w:rPr>
                <w:rFonts w:ascii="Bree Serif" w:hAnsi="Bree Serif" w:cs="Arial"/>
              </w:rPr>
              <w:t>To be arranged with client</w:t>
            </w:r>
          </w:p>
        </w:tc>
        <w:tc>
          <w:tcPr>
            <w:tcW w:w="3752" w:type="pct"/>
          </w:tcPr>
          <w:p w:rsidR="00A42609" w:rsidRPr="00EE7EF7" w:rsidRDefault="00A42609" w:rsidP="00A42609">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18"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19" w:history="1">
              <w:r w:rsidRPr="006068B6">
                <w:rPr>
                  <w:rStyle w:val="Hyperlink"/>
                  <w:rFonts w:ascii="Bree Serif" w:hAnsi="Bree Serif" w:cs="Arial"/>
                </w:rPr>
                <w:t>cantrobus@sherbournefields.coventry.sch.uk</w:t>
              </w:r>
            </w:hyperlink>
            <w:r>
              <w:rPr>
                <w:rFonts w:ascii="Bree Serif" w:hAnsi="Bree Serif" w:cs="Arial"/>
              </w:rPr>
              <w:t xml:space="preserve"> </w:t>
            </w:r>
          </w:p>
        </w:tc>
      </w:tr>
    </w:tbl>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A42609">
      <w:pPr>
        <w:rPr>
          <w:color w:val="000000"/>
          <w:sz w:val="14"/>
        </w:rPr>
      </w:pPr>
      <w:r>
        <w:rPr>
          <w:rFonts w:ascii="Arial" w:hAnsi="Arial" w:cs="Arial"/>
          <w:noProof/>
          <w:lang w:eastAsia="en-GB"/>
        </w:rPr>
        <mc:AlternateContent>
          <mc:Choice Requires="wps">
            <w:drawing>
              <wp:anchor distT="0" distB="0" distL="114300" distR="114300" simplePos="0" relativeHeight="252029952" behindDoc="0" locked="0" layoutInCell="1" allowOverlap="1" wp14:anchorId="246913BA" wp14:editId="1E226FE9">
                <wp:simplePos x="0" y="0"/>
                <wp:positionH relativeFrom="margin">
                  <wp:posOffset>198120</wp:posOffset>
                </wp:positionH>
                <wp:positionV relativeFrom="paragraph">
                  <wp:posOffset>15875</wp:posOffset>
                </wp:positionV>
                <wp:extent cx="6500495" cy="963930"/>
                <wp:effectExtent l="0" t="0" r="14605" b="26670"/>
                <wp:wrapNone/>
                <wp:docPr id="121" name="Text Box 121"/>
                <wp:cNvGraphicFramePr/>
                <a:graphic xmlns:a="http://schemas.openxmlformats.org/drawingml/2006/main">
                  <a:graphicData uri="http://schemas.microsoft.com/office/word/2010/wordprocessingShape">
                    <wps:wsp>
                      <wps:cNvSpPr txBox="1"/>
                      <wps:spPr>
                        <a:xfrm>
                          <a:off x="0" y="0"/>
                          <a:ext cx="6500495" cy="96393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E047DD" w:rsidRPr="002E51C3" w:rsidRDefault="00E047DD" w:rsidP="00C45A56">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C45A56">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246913BA" id="Text Box 121" o:spid="_x0000_s1030" type="#_x0000_t202" style="position:absolute;margin-left:15.6pt;margin-top:1.25pt;width:511.85pt;height:75.9pt;z-index:25202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" fillcolor="white [3201]" strokecolor="#70ad47 [3209]" strokeweight="1pt">
                <v:textbox>
                  <w:txbxContent>
                    <w:p w:rsidR="00E047DD" w:rsidRPr="002E51C3" w:rsidRDefault="00E047DD" w:rsidP="00C45A56">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C45A56">
                      <w:pPr>
                        <w:rPr>
                          <w:lang w:val="en-US"/>
                        </w:rPr>
                      </w:pPr>
                    </w:p>
                  </w:txbxContent>
                </v:textbox>
                <w10:wrap anchorx="margin"/>
              </v:shape>
            </w:pict>
          </mc:Fallback>
        </mc:AlternateContent>
      </w: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tbl>
      <w:tblPr>
        <w:tblStyle w:val="GridTable1Light-Accent6"/>
        <w:tblpPr w:leftFromText="180" w:rightFromText="180" w:vertAnchor="page" w:horzAnchor="margin" w:tblpY="1111"/>
        <w:tblW w:w="11194" w:type="dxa"/>
        <w:tblLook w:val="04A0" w:firstRow="1" w:lastRow="0" w:firstColumn="1" w:lastColumn="0" w:noHBand="0" w:noVBand="1"/>
      </w:tblPr>
      <w:tblGrid>
        <w:gridCol w:w="3586"/>
        <w:gridCol w:w="7608"/>
      </w:tblGrid>
      <w:tr w:rsidR="00A42609" w:rsidRPr="00EE7EF7" w:rsidTr="00A42609">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A42609" w:rsidRPr="00F16DA9" w:rsidRDefault="00A42609" w:rsidP="000D14FE">
            <w:pPr>
              <w:pStyle w:val="Heading1"/>
              <w:outlineLvl w:val="0"/>
              <w:rPr>
                <w:rFonts w:ascii="Bree Serif" w:hAnsi="Bree Serif" w:cs="Arial"/>
              </w:rPr>
            </w:pPr>
            <w:r w:rsidRPr="000D14FE">
              <w:rPr>
                <w:rFonts w:ascii="Century Gothic" w:hAnsi="Century Gothic"/>
              </w:rPr>
              <w:t>Practical approaches to Teaching Numeracy across Primary to Pupils with SEND</w:t>
            </w:r>
          </w:p>
        </w:tc>
      </w:tr>
      <w:tr w:rsidR="00A42609" w:rsidRPr="00EE7EF7" w:rsidTr="00A42609">
        <w:trPr>
          <w:trHeight w:val="584"/>
        </w:trPr>
        <w:tc>
          <w:tcPr>
            <w:cnfStyle w:val="001000000000" w:firstRow="0" w:lastRow="0" w:firstColumn="1" w:lastColumn="0" w:oddVBand="0" w:evenVBand="0" w:oddHBand="0" w:evenHBand="0" w:firstRowFirstColumn="0" w:firstRowLastColumn="0" w:lastRowFirstColumn="0" w:lastRowLastColumn="0"/>
            <w:tcW w:w="3586" w:type="dxa"/>
          </w:tcPr>
          <w:p w:rsidR="00A42609" w:rsidRPr="00EE7EF7" w:rsidRDefault="00A42609" w:rsidP="00A42609">
            <w:pPr>
              <w:spacing w:after="152"/>
              <w:rPr>
                <w:rFonts w:ascii="Bree Serif" w:hAnsi="Bree Serif" w:cs="Arial"/>
                <w:b w:val="0"/>
              </w:rPr>
            </w:pPr>
            <w:r w:rsidRPr="00EE7EF7">
              <w:rPr>
                <w:rFonts w:ascii="Bree Serif" w:hAnsi="Bree Serif" w:cs="Arial"/>
                <w:b w:val="0"/>
              </w:rPr>
              <w:t>Brief Overview:</w:t>
            </w:r>
          </w:p>
        </w:tc>
        <w:tc>
          <w:tcPr>
            <w:tcW w:w="7608" w:type="dxa"/>
          </w:tcPr>
          <w:p w:rsidR="00A42609" w:rsidRDefault="00A42609" w:rsidP="00A42609">
            <w:pPr>
              <w:pStyle w:val="ListParagraph"/>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563DFA">
              <w:rPr>
                <w:rFonts w:ascii="Century Gothic" w:hAnsi="Century Gothic"/>
                <w:i/>
                <w:color w:val="000000"/>
              </w:rPr>
              <w:t xml:space="preserve">The course is intended to support practitioners in delivering numeracy to students working below age related expectations. </w:t>
            </w:r>
          </w:p>
          <w:p w:rsidR="00A42609" w:rsidRPr="009F683C" w:rsidRDefault="00A42609" w:rsidP="00A42609">
            <w:pPr>
              <w:pStyle w:val="ListParagraph"/>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563DFA">
              <w:rPr>
                <w:rFonts w:ascii="Century Gothic" w:hAnsi="Century Gothic"/>
                <w:i/>
                <w:color w:val="000000"/>
              </w:rPr>
              <w:t>To gain the skills and knowledge needed to utilise a range of practical and theoretical approaches to engage pupils with SEND in meaningful learning</w:t>
            </w:r>
          </w:p>
        </w:tc>
      </w:tr>
      <w:tr w:rsidR="00A42609" w:rsidRPr="00EE7EF7" w:rsidTr="00A42609">
        <w:trPr>
          <w:trHeight w:val="584"/>
        </w:trPr>
        <w:tc>
          <w:tcPr>
            <w:cnfStyle w:val="001000000000" w:firstRow="0" w:lastRow="0" w:firstColumn="1" w:lastColumn="0" w:oddVBand="0" w:evenVBand="0" w:oddHBand="0" w:evenHBand="0" w:firstRowFirstColumn="0" w:firstRowLastColumn="0" w:lastRowFirstColumn="0" w:lastRowLastColumn="0"/>
            <w:tcW w:w="3586" w:type="dxa"/>
          </w:tcPr>
          <w:p w:rsidR="00A42609" w:rsidRPr="00EE7EF7" w:rsidRDefault="00A42609" w:rsidP="00A42609">
            <w:pPr>
              <w:spacing w:after="152"/>
              <w:rPr>
                <w:rFonts w:ascii="Bree Serif" w:hAnsi="Bree Serif" w:cs="Arial"/>
                <w:b w:val="0"/>
              </w:rPr>
            </w:pPr>
            <w:r w:rsidRPr="00EE7EF7">
              <w:rPr>
                <w:rFonts w:ascii="Bree Serif" w:hAnsi="Bree Serif" w:cs="Arial"/>
                <w:b w:val="0"/>
              </w:rPr>
              <w:t>Who is it suitable for:</w:t>
            </w:r>
          </w:p>
        </w:tc>
        <w:tc>
          <w:tcPr>
            <w:tcW w:w="7608" w:type="dxa"/>
          </w:tcPr>
          <w:p w:rsidR="00A42609" w:rsidRDefault="00A42609" w:rsidP="00A42609">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563DFA">
              <w:rPr>
                <w:rFonts w:ascii="Century Gothic" w:hAnsi="Century Gothic"/>
                <w:i/>
                <w:color w:val="000000"/>
              </w:rPr>
              <w:t>SENCOs</w:t>
            </w:r>
          </w:p>
          <w:p w:rsidR="00A42609" w:rsidRPr="009F683C" w:rsidRDefault="00A42609" w:rsidP="00A42609">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563DFA">
              <w:rPr>
                <w:rFonts w:ascii="Century Gothic" w:hAnsi="Century Gothic"/>
                <w:i/>
                <w:color w:val="000000"/>
              </w:rPr>
              <w:t>HT, DHT, AHT, Teachers, HLTA</w:t>
            </w:r>
          </w:p>
        </w:tc>
      </w:tr>
      <w:tr w:rsidR="00A42609" w:rsidRPr="00EE7EF7" w:rsidTr="00A42609">
        <w:trPr>
          <w:trHeight w:val="584"/>
        </w:trPr>
        <w:tc>
          <w:tcPr>
            <w:cnfStyle w:val="001000000000" w:firstRow="0" w:lastRow="0" w:firstColumn="1" w:lastColumn="0" w:oddVBand="0" w:evenVBand="0" w:oddHBand="0" w:evenHBand="0" w:firstRowFirstColumn="0" w:firstRowLastColumn="0" w:lastRowFirstColumn="0" w:lastRowLastColumn="0"/>
            <w:tcW w:w="3586" w:type="dxa"/>
          </w:tcPr>
          <w:p w:rsidR="00A42609" w:rsidRPr="00EE7EF7" w:rsidRDefault="00A42609" w:rsidP="00A42609">
            <w:pPr>
              <w:spacing w:after="152"/>
              <w:rPr>
                <w:rFonts w:ascii="Bree Serif" w:hAnsi="Bree Serif" w:cs="Arial"/>
                <w:b w:val="0"/>
              </w:rPr>
            </w:pPr>
            <w:r w:rsidRPr="00EE7EF7">
              <w:rPr>
                <w:rFonts w:ascii="Bree Serif" w:hAnsi="Bree Serif" w:cs="Arial"/>
                <w:b w:val="0"/>
              </w:rPr>
              <w:t>What is the intended impact for you?</w:t>
            </w:r>
          </w:p>
          <w:p w:rsidR="00A42609" w:rsidRPr="00EE7EF7" w:rsidRDefault="00A42609" w:rsidP="00A42609">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7608" w:type="dxa"/>
          </w:tcPr>
          <w:p w:rsidR="00A42609" w:rsidRPr="00563DFA"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i/>
                <w:color w:val="000000"/>
              </w:rPr>
            </w:pPr>
            <w:r w:rsidRPr="00563DFA">
              <w:rPr>
                <w:rFonts w:ascii="Century Gothic" w:hAnsi="Century Gothic"/>
                <w:i/>
                <w:color w:val="000000"/>
              </w:rPr>
              <w:t>To build confidence through developing insight and knowledge of the SEND curriculum</w:t>
            </w:r>
          </w:p>
          <w:p w:rsidR="00A42609" w:rsidRPr="00563DFA"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i/>
                <w:color w:val="000000"/>
              </w:rPr>
            </w:pPr>
            <w:r w:rsidRPr="00563DFA">
              <w:rPr>
                <w:rFonts w:ascii="Century Gothic" w:hAnsi="Century Gothic"/>
                <w:i/>
                <w:color w:val="000000"/>
              </w:rPr>
              <w:t>Share outstanding practice</w:t>
            </w:r>
          </w:p>
          <w:p w:rsidR="00A42609" w:rsidRPr="009F683C"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i/>
                <w:color w:val="000000"/>
              </w:rPr>
            </w:pPr>
            <w:r w:rsidRPr="00563DFA">
              <w:rPr>
                <w:rFonts w:ascii="Century Gothic" w:hAnsi="Century Gothic"/>
                <w:i/>
                <w:color w:val="000000"/>
              </w:rPr>
              <w:t>Resources and practical strategies</w:t>
            </w:r>
          </w:p>
          <w:p w:rsidR="00A42609" w:rsidRPr="009F683C"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i/>
                <w:color w:val="000000"/>
              </w:rPr>
            </w:pPr>
            <w:r w:rsidRPr="00563DFA">
              <w:rPr>
                <w:rFonts w:ascii="Century Gothic" w:hAnsi="Century Gothic"/>
                <w:i/>
                <w:color w:val="000000"/>
              </w:rPr>
              <w:t>Ideas and varying ways to deliver English in pupils working below age related expectations</w:t>
            </w:r>
          </w:p>
        </w:tc>
      </w:tr>
    </w:tbl>
    <w:p w:rsidR="00BE1745" w:rsidRDefault="00BE1745">
      <w:pPr>
        <w:rPr>
          <w:color w:val="000000"/>
          <w:sz w:val="14"/>
        </w:rPr>
      </w:pPr>
    </w:p>
    <w:tbl>
      <w:tblPr>
        <w:tblStyle w:val="GridTable1Light-Accent6"/>
        <w:tblpPr w:leftFromText="180" w:rightFromText="180" w:vertAnchor="page" w:horzAnchor="margin" w:tblpY="6436"/>
        <w:tblW w:w="11194" w:type="dxa"/>
        <w:tblLook w:val="04A0" w:firstRow="1" w:lastRow="0" w:firstColumn="1" w:lastColumn="0" w:noHBand="0" w:noVBand="1"/>
      </w:tblPr>
      <w:tblGrid>
        <w:gridCol w:w="2740"/>
        <w:gridCol w:w="8454"/>
      </w:tblGrid>
      <w:tr w:rsidR="00A42609" w:rsidRPr="00EE7EF7" w:rsidTr="00A42609">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A42609" w:rsidRPr="00F16DA9" w:rsidRDefault="00A42609" w:rsidP="000D14FE">
            <w:pPr>
              <w:pStyle w:val="Heading1"/>
              <w:outlineLvl w:val="0"/>
              <w:rPr>
                <w:rFonts w:ascii="Bree Serif" w:hAnsi="Bree Serif" w:cs="Arial"/>
              </w:rPr>
            </w:pPr>
            <w:r w:rsidRPr="000D14FE">
              <w:rPr>
                <w:rFonts w:ascii="Century Gothic" w:hAnsi="Century Gothic"/>
              </w:rPr>
              <w:t>How to Demonstrate Progress for Pupils in Primary with SEND</w:t>
            </w:r>
          </w:p>
        </w:tc>
      </w:tr>
      <w:tr w:rsidR="00A42609" w:rsidRPr="00EE7EF7" w:rsidTr="00A42609">
        <w:trPr>
          <w:trHeight w:val="584"/>
        </w:trPr>
        <w:tc>
          <w:tcPr>
            <w:cnfStyle w:val="001000000000" w:firstRow="0" w:lastRow="0" w:firstColumn="1" w:lastColumn="0" w:oddVBand="0" w:evenVBand="0" w:oddHBand="0" w:evenHBand="0" w:firstRowFirstColumn="0" w:firstRowLastColumn="0" w:lastRowFirstColumn="0" w:lastRowLastColumn="0"/>
            <w:tcW w:w="2740" w:type="dxa"/>
          </w:tcPr>
          <w:p w:rsidR="00A42609" w:rsidRPr="00EE7EF7" w:rsidRDefault="00A42609" w:rsidP="00A42609">
            <w:pPr>
              <w:spacing w:after="152"/>
              <w:rPr>
                <w:rFonts w:ascii="Bree Serif" w:hAnsi="Bree Serif" w:cs="Arial"/>
                <w:b w:val="0"/>
              </w:rPr>
            </w:pPr>
            <w:r w:rsidRPr="00EE7EF7">
              <w:rPr>
                <w:rFonts w:ascii="Bree Serif" w:hAnsi="Bree Serif" w:cs="Arial"/>
                <w:b w:val="0"/>
              </w:rPr>
              <w:t>Brief Overview:</w:t>
            </w:r>
          </w:p>
        </w:tc>
        <w:tc>
          <w:tcPr>
            <w:tcW w:w="8454" w:type="dxa"/>
          </w:tcPr>
          <w:p w:rsidR="00A42609" w:rsidRPr="00EE7EF7" w:rsidRDefault="00A42609" w:rsidP="00A42609">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C85AC0">
              <w:rPr>
                <w:i/>
                <w:color w:val="000000"/>
              </w:rPr>
              <w:t>How to demonstrate progress for pupils with SEND is not always straightforward.  This course will give you an insight into effective assessment systems to ensure you can capture progress for all your pupils.</w:t>
            </w:r>
          </w:p>
        </w:tc>
      </w:tr>
      <w:tr w:rsidR="00A42609" w:rsidRPr="00EE7EF7" w:rsidTr="00A42609">
        <w:trPr>
          <w:trHeight w:val="584"/>
        </w:trPr>
        <w:tc>
          <w:tcPr>
            <w:cnfStyle w:val="001000000000" w:firstRow="0" w:lastRow="0" w:firstColumn="1" w:lastColumn="0" w:oddVBand="0" w:evenVBand="0" w:oddHBand="0" w:evenHBand="0" w:firstRowFirstColumn="0" w:firstRowLastColumn="0" w:lastRowFirstColumn="0" w:lastRowLastColumn="0"/>
            <w:tcW w:w="2740" w:type="dxa"/>
          </w:tcPr>
          <w:p w:rsidR="00A42609" w:rsidRPr="00EE7EF7" w:rsidRDefault="00A42609" w:rsidP="00A42609">
            <w:pPr>
              <w:spacing w:after="152"/>
              <w:rPr>
                <w:rFonts w:ascii="Bree Serif" w:hAnsi="Bree Serif" w:cs="Arial"/>
                <w:b w:val="0"/>
              </w:rPr>
            </w:pPr>
            <w:r w:rsidRPr="00EE7EF7">
              <w:rPr>
                <w:rFonts w:ascii="Bree Serif" w:hAnsi="Bree Serif" w:cs="Arial"/>
                <w:b w:val="0"/>
              </w:rPr>
              <w:t>Who is it suitable for:</w:t>
            </w:r>
          </w:p>
          <w:p w:rsidR="00A42609" w:rsidRPr="00EE7EF7" w:rsidRDefault="00A42609" w:rsidP="00A42609">
            <w:pPr>
              <w:spacing w:after="152"/>
              <w:rPr>
                <w:rFonts w:ascii="Bree Serif" w:hAnsi="Bree Serif" w:cs="Arial"/>
                <w:b w:val="0"/>
              </w:rPr>
            </w:pPr>
          </w:p>
        </w:tc>
        <w:tc>
          <w:tcPr>
            <w:tcW w:w="8454" w:type="dxa"/>
          </w:tcPr>
          <w:p w:rsidR="00A42609" w:rsidRPr="00EF416A" w:rsidRDefault="00A42609" w:rsidP="00A42609">
            <w:pPr>
              <w:spacing w:after="152"/>
              <w:cnfStyle w:val="000000000000" w:firstRow="0" w:lastRow="0" w:firstColumn="0" w:lastColumn="0" w:oddVBand="0" w:evenVBand="0" w:oddHBand="0" w:evenHBand="0" w:firstRowFirstColumn="0" w:firstRowLastColumn="0" w:lastRowFirstColumn="0" w:lastRowLastColumn="0"/>
              <w:rPr>
                <w:rFonts w:ascii="Arial" w:hAnsi="Arial" w:cs="Arial"/>
              </w:rPr>
            </w:pPr>
            <w:r w:rsidRPr="00C85AC0">
              <w:rPr>
                <w:i/>
                <w:color w:val="000000"/>
              </w:rPr>
              <w:t>SENCOs, HT, DHT, AHT, Teacher’s, HLTA’s</w:t>
            </w:r>
          </w:p>
        </w:tc>
      </w:tr>
      <w:tr w:rsidR="00A42609" w:rsidRPr="00EE7EF7" w:rsidTr="00A42609">
        <w:trPr>
          <w:trHeight w:val="584"/>
        </w:trPr>
        <w:tc>
          <w:tcPr>
            <w:cnfStyle w:val="001000000000" w:firstRow="0" w:lastRow="0" w:firstColumn="1" w:lastColumn="0" w:oddVBand="0" w:evenVBand="0" w:oddHBand="0" w:evenHBand="0" w:firstRowFirstColumn="0" w:firstRowLastColumn="0" w:lastRowFirstColumn="0" w:lastRowLastColumn="0"/>
            <w:tcW w:w="2740" w:type="dxa"/>
          </w:tcPr>
          <w:p w:rsidR="00A42609" w:rsidRPr="00EE7EF7" w:rsidRDefault="00A42609" w:rsidP="00A42609">
            <w:pPr>
              <w:spacing w:after="152"/>
              <w:rPr>
                <w:rFonts w:ascii="Bree Serif" w:hAnsi="Bree Serif" w:cs="Arial"/>
                <w:b w:val="0"/>
              </w:rPr>
            </w:pPr>
            <w:r w:rsidRPr="00EE7EF7">
              <w:rPr>
                <w:rFonts w:ascii="Bree Serif" w:hAnsi="Bree Serif" w:cs="Arial"/>
                <w:b w:val="0"/>
              </w:rPr>
              <w:t>What is the intended impact for you?</w:t>
            </w:r>
          </w:p>
          <w:p w:rsidR="00A42609" w:rsidRPr="00EE7EF7" w:rsidRDefault="00A42609" w:rsidP="00A42609">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454" w:type="dxa"/>
          </w:tcPr>
          <w:p w:rsidR="00A42609"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Raise the profile of effective assessment across the city making sure there is a robust plan for progress for SEND pupils.</w:t>
            </w:r>
          </w:p>
          <w:p w:rsidR="00A42609" w:rsidRPr="00C85AC0"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Pr>
                <w:rFonts w:ascii="Century Gothic" w:hAnsi="Century Gothic"/>
                <w:i/>
                <w:color w:val="000000"/>
              </w:rPr>
              <w:t>Develop strategies for summative and formative assessment</w:t>
            </w:r>
          </w:p>
          <w:p w:rsidR="00A42609" w:rsidRPr="00C85AC0"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Share outstanding practice</w:t>
            </w:r>
          </w:p>
          <w:p w:rsidR="00A42609" w:rsidRPr="00C85AC0"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Guide to tracking progress</w:t>
            </w:r>
          </w:p>
          <w:p w:rsidR="00A42609" w:rsidRPr="00C85AC0"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Ideas</w:t>
            </w:r>
          </w:p>
          <w:p w:rsidR="00A42609" w:rsidRPr="00F16896"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C85AC0">
              <w:rPr>
                <w:rFonts w:ascii="Century Gothic" w:hAnsi="Century Gothic"/>
                <w:i/>
                <w:color w:val="000000"/>
              </w:rPr>
              <w:t>Assessment opportunities</w:t>
            </w:r>
          </w:p>
          <w:p w:rsidR="00A42609" w:rsidRPr="00F16896" w:rsidRDefault="00A42609" w:rsidP="00A42609">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Bree Serif" w:hAnsi="Bree Serif"/>
              </w:rPr>
            </w:pPr>
            <w:r w:rsidRPr="00F16896">
              <w:rPr>
                <w:rFonts w:ascii="Century Gothic" w:hAnsi="Century Gothic"/>
                <w:i/>
                <w:color w:val="000000"/>
              </w:rPr>
              <w:t>Incorporating Pre-Key Stage Standards into assessment</w:t>
            </w:r>
          </w:p>
        </w:tc>
      </w:tr>
    </w:tbl>
    <w:p w:rsidR="00BE1745" w:rsidRDefault="00BE1745">
      <w:pPr>
        <w:rPr>
          <w:color w:val="000000"/>
          <w:sz w:val="14"/>
        </w:rPr>
      </w:pPr>
    </w:p>
    <w:tbl>
      <w:tblPr>
        <w:tblStyle w:val="GridTable4-Accent6"/>
        <w:tblpPr w:leftFromText="180" w:rightFromText="180" w:vertAnchor="text" w:horzAnchor="margin" w:tblpXSpec="center" w:tblpY="202"/>
        <w:tblW w:w="4422" w:type="pct"/>
        <w:tblLook w:val="04A0" w:firstRow="1" w:lastRow="0" w:firstColumn="1" w:lastColumn="0" w:noHBand="0" w:noVBand="1"/>
      </w:tblPr>
      <w:tblGrid>
        <w:gridCol w:w="2513"/>
        <w:gridCol w:w="7556"/>
      </w:tblGrid>
      <w:tr w:rsidR="00A42609" w:rsidRPr="00EE7EF7" w:rsidTr="00A42609">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48" w:type="pct"/>
          </w:tcPr>
          <w:p w:rsidR="00A42609" w:rsidRPr="00EE7EF7" w:rsidRDefault="00A42609" w:rsidP="00A42609">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3752" w:type="pct"/>
          </w:tcPr>
          <w:p w:rsidR="00A42609" w:rsidRPr="00EE7EF7" w:rsidRDefault="00A42609" w:rsidP="00A42609">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A42609" w:rsidRPr="00EE7EF7" w:rsidTr="00A42609">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1248" w:type="pct"/>
          </w:tcPr>
          <w:p w:rsidR="00A42609" w:rsidRPr="00EE7EF7" w:rsidRDefault="00A42609" w:rsidP="00A42609">
            <w:pPr>
              <w:spacing w:after="152"/>
              <w:rPr>
                <w:rFonts w:ascii="Bree Serif" w:hAnsi="Bree Serif" w:cs="Arial"/>
              </w:rPr>
            </w:pPr>
            <w:r>
              <w:rPr>
                <w:rFonts w:ascii="Bree Serif" w:hAnsi="Bree Serif" w:cs="Arial"/>
              </w:rPr>
              <w:t>To be arranged with client</w:t>
            </w:r>
          </w:p>
        </w:tc>
        <w:tc>
          <w:tcPr>
            <w:tcW w:w="3752" w:type="pct"/>
          </w:tcPr>
          <w:p w:rsidR="00A42609" w:rsidRPr="00EE7EF7" w:rsidRDefault="00A42609" w:rsidP="00A42609">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20"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21" w:history="1">
              <w:r w:rsidRPr="006068B6">
                <w:rPr>
                  <w:rStyle w:val="Hyperlink"/>
                  <w:rFonts w:ascii="Bree Serif" w:hAnsi="Bree Serif" w:cs="Arial"/>
                </w:rPr>
                <w:t>cantrobus@sherbournefields.coventry.sch.uk</w:t>
              </w:r>
            </w:hyperlink>
            <w:r>
              <w:rPr>
                <w:rFonts w:ascii="Bree Serif" w:hAnsi="Bree Serif" w:cs="Arial"/>
              </w:rPr>
              <w:t xml:space="preserve"> </w:t>
            </w:r>
          </w:p>
        </w:tc>
      </w:tr>
    </w:tbl>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A42609">
      <w:pPr>
        <w:rPr>
          <w:color w:val="000000"/>
          <w:sz w:val="14"/>
        </w:rPr>
      </w:pPr>
      <w:r>
        <w:rPr>
          <w:rFonts w:ascii="Arial" w:hAnsi="Arial" w:cs="Arial"/>
          <w:noProof/>
          <w:lang w:eastAsia="en-GB"/>
        </w:rPr>
        <mc:AlternateContent>
          <mc:Choice Requires="wps">
            <w:drawing>
              <wp:anchor distT="0" distB="0" distL="114300" distR="114300" simplePos="0" relativeHeight="252032000" behindDoc="0" locked="0" layoutInCell="1" allowOverlap="1" wp14:anchorId="172ACEE3" wp14:editId="7C19BAF3">
                <wp:simplePos x="0" y="0"/>
                <wp:positionH relativeFrom="page">
                  <wp:align>center</wp:align>
                </wp:positionH>
                <wp:positionV relativeFrom="paragraph">
                  <wp:posOffset>8890</wp:posOffset>
                </wp:positionV>
                <wp:extent cx="6500495" cy="963930"/>
                <wp:effectExtent l="0" t="0" r="14605" b="26670"/>
                <wp:wrapNone/>
                <wp:docPr id="1" name="Text Box 1"/>
                <wp:cNvGraphicFramePr/>
                <a:graphic xmlns:a="http://schemas.openxmlformats.org/drawingml/2006/main">
                  <a:graphicData uri="http://schemas.microsoft.com/office/word/2010/wordprocessingShape">
                    <wps:wsp>
                      <wps:cNvSpPr txBox="1"/>
                      <wps:spPr>
                        <a:xfrm>
                          <a:off x="0" y="0"/>
                          <a:ext cx="6500495" cy="96393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E047DD" w:rsidRPr="002E51C3" w:rsidRDefault="00E047DD" w:rsidP="00A42609">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A4260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172ACEE3" id="Text Box 1" o:spid="_x0000_s1031" type="#_x0000_t202" style="position:absolute;margin-left:0;margin-top:.7pt;width:511.85pt;height:75.9pt;z-index:25203200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" fillcolor="white [3201]" strokecolor="#70ad47 [3209]" strokeweight="1pt">
                <v:textbox>
                  <w:txbxContent>
                    <w:p w:rsidR="00E047DD" w:rsidRPr="002E51C3" w:rsidRDefault="00E047DD" w:rsidP="00A42609">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A42609">
                      <w:pPr>
                        <w:rPr>
                          <w:lang w:val="en-US"/>
                        </w:rPr>
                      </w:pPr>
                    </w:p>
                  </w:txbxContent>
                </v:textbox>
                <w10:wrap anchorx="page"/>
              </v:shape>
            </w:pict>
          </mc:Fallback>
        </mc:AlternateContent>
      </w:r>
    </w:p>
    <w:p w:rsidR="00BE1745" w:rsidRDefault="00BE1745">
      <w:pPr>
        <w:rPr>
          <w:color w:val="000000"/>
          <w:sz w:val="14"/>
        </w:rPr>
      </w:pPr>
    </w:p>
    <w:p w:rsidR="00BE1745" w:rsidRDefault="00BE1745">
      <w:pPr>
        <w:rPr>
          <w:color w:val="000000"/>
          <w:sz w:val="14"/>
        </w:rPr>
      </w:pPr>
    </w:p>
    <w:p w:rsidR="00BE1745" w:rsidRDefault="00BE1745">
      <w:pPr>
        <w:rPr>
          <w:color w:val="000000"/>
          <w:sz w:val="14"/>
        </w:rPr>
      </w:pPr>
    </w:p>
    <w:p w:rsidR="00BE1745" w:rsidRDefault="00A42609">
      <w:pPr>
        <w:rPr>
          <w:color w:val="000000"/>
          <w:sz w:val="14"/>
        </w:rPr>
      </w:pPr>
      <w:r>
        <w:rPr>
          <w:rFonts w:ascii="Arial" w:hAnsi="Arial" w:cs="Arial"/>
          <w:noProof/>
          <w:lang w:eastAsia="en-GB"/>
        </w:rPr>
        <mc:AlternateContent>
          <mc:Choice Requires="wps">
            <w:drawing>
              <wp:anchor distT="0" distB="0" distL="114300" distR="114300" simplePos="0" relativeHeight="252019712" behindDoc="0" locked="0" layoutInCell="1" allowOverlap="1" wp14:anchorId="06D69F83" wp14:editId="3F39C426">
                <wp:simplePos x="0" y="0"/>
                <wp:positionH relativeFrom="page">
                  <wp:align>center</wp:align>
                </wp:positionH>
                <wp:positionV relativeFrom="paragraph">
                  <wp:posOffset>1333500</wp:posOffset>
                </wp:positionV>
                <wp:extent cx="6500495" cy="963930"/>
                <wp:effectExtent l="0" t="0" r="14605" b="26670"/>
                <wp:wrapNone/>
                <wp:docPr id="112" name="Text Box 112"/>
                <wp:cNvGraphicFramePr/>
                <a:graphic xmlns:a="http://schemas.openxmlformats.org/drawingml/2006/main">
                  <a:graphicData uri="http://schemas.microsoft.com/office/word/2010/wordprocessingShape">
                    <wps:wsp>
                      <wps:cNvSpPr txBox="1"/>
                      <wps:spPr>
                        <a:xfrm>
                          <a:off x="0" y="0"/>
                          <a:ext cx="6500495" cy="96393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E047DD" w:rsidRPr="002E51C3" w:rsidRDefault="00E047DD" w:rsidP="00BE1745">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BE1745">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06D69F83" id="Text Box 112" o:spid="_x0000_s1032" type="#_x0000_t202" style="position:absolute;margin-left:0;margin-top:105pt;width:511.85pt;height:75.9pt;z-index:2520197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" fillcolor="white [3201]" strokecolor="#70ad47 [3209]" strokeweight="1pt">
                <v:textbox>
                  <w:txbxContent>
                    <w:p w:rsidR="00E047DD" w:rsidRPr="002E51C3" w:rsidRDefault="00E047DD" w:rsidP="00BE1745">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BE1745">
                      <w:pPr>
                        <w:rPr>
                          <w:lang w:val="en-US"/>
                        </w:rPr>
                      </w:pPr>
                    </w:p>
                  </w:txbxContent>
                </v:textbox>
                <w10:wrap anchorx="page"/>
              </v:shape>
            </w:pict>
          </mc:Fallback>
        </mc:AlternateContent>
      </w:r>
    </w:p>
    <w:p w:rsidR="00BE1745" w:rsidRDefault="00BE1745">
      <w:pPr>
        <w:rPr>
          <w:color w:val="000000"/>
          <w:sz w:val="14"/>
        </w:rPr>
      </w:pPr>
    </w:p>
    <w:p w:rsidR="00BE1745" w:rsidRDefault="00BE1745">
      <w:pPr>
        <w:rPr>
          <w:color w:val="000000"/>
          <w:sz w:val="14"/>
        </w:rPr>
      </w:pPr>
    </w:p>
    <w:tbl>
      <w:tblPr>
        <w:tblStyle w:val="GridTable1Light-Accent6"/>
        <w:tblpPr w:leftFromText="180" w:rightFromText="180" w:vertAnchor="page" w:horzAnchor="margin" w:tblpY="6264"/>
        <w:tblW w:w="11194" w:type="dxa"/>
        <w:tblLook w:val="04A0" w:firstRow="1" w:lastRow="0" w:firstColumn="1" w:lastColumn="0" w:noHBand="0" w:noVBand="1"/>
      </w:tblPr>
      <w:tblGrid>
        <w:gridCol w:w="3681"/>
        <w:gridCol w:w="7513"/>
      </w:tblGrid>
      <w:tr w:rsidR="00E606CF" w:rsidRPr="00EE7EF7" w:rsidTr="00F16DA9">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E606CF" w:rsidRPr="00F16DA9" w:rsidRDefault="00E606CF" w:rsidP="000D14FE">
            <w:pPr>
              <w:pStyle w:val="Heading1"/>
              <w:spacing w:before="0"/>
              <w:outlineLvl w:val="0"/>
              <w:rPr>
                <w:rFonts w:ascii="Bree Serif" w:hAnsi="Bree Serif" w:cs="Arial"/>
              </w:rPr>
            </w:pPr>
            <w:r w:rsidRPr="000D14FE">
              <w:rPr>
                <w:rFonts w:ascii="Century Gothic" w:hAnsi="Century Gothic"/>
              </w:rPr>
              <w:t>Relationships and Sex Education (RSE) for all Pupils with SEND including those with ASC</w:t>
            </w:r>
          </w:p>
        </w:tc>
      </w:tr>
      <w:tr w:rsidR="00E606CF" w:rsidRPr="00EE7EF7" w:rsidTr="000D14FE">
        <w:trPr>
          <w:trHeight w:val="584"/>
        </w:trPr>
        <w:tc>
          <w:tcPr>
            <w:cnfStyle w:val="001000000000" w:firstRow="0" w:lastRow="0" w:firstColumn="1" w:lastColumn="0" w:oddVBand="0" w:evenVBand="0" w:oddHBand="0" w:evenHBand="0" w:firstRowFirstColumn="0" w:firstRowLastColumn="0" w:lastRowFirstColumn="0" w:lastRowLastColumn="0"/>
            <w:tcW w:w="3681" w:type="dxa"/>
          </w:tcPr>
          <w:p w:rsidR="00E606CF" w:rsidRPr="00EE7EF7" w:rsidRDefault="00E606CF" w:rsidP="00F16DA9">
            <w:pPr>
              <w:spacing w:after="152"/>
              <w:rPr>
                <w:rFonts w:ascii="Bree Serif" w:hAnsi="Bree Serif" w:cs="Arial"/>
                <w:b w:val="0"/>
              </w:rPr>
            </w:pPr>
            <w:r w:rsidRPr="00EE7EF7">
              <w:rPr>
                <w:rFonts w:ascii="Bree Serif" w:hAnsi="Bree Serif" w:cs="Arial"/>
                <w:b w:val="0"/>
              </w:rPr>
              <w:t>Brief Overview:</w:t>
            </w:r>
          </w:p>
        </w:tc>
        <w:tc>
          <w:tcPr>
            <w:tcW w:w="7513" w:type="dxa"/>
          </w:tcPr>
          <w:p w:rsidR="00E606CF" w:rsidRPr="007D631F" w:rsidRDefault="00E606CF" w:rsidP="00F16DA9">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7D631F">
              <w:rPr>
                <w:rFonts w:ascii="Century Gothic" w:hAnsi="Century Gothic"/>
                <w:i/>
                <w:color w:val="000000"/>
              </w:rPr>
              <w:t>Integrate a range of ideas to develop an accessible curriculum for all students</w:t>
            </w:r>
          </w:p>
          <w:p w:rsidR="00E606CF" w:rsidRPr="007D631F" w:rsidRDefault="00E606CF" w:rsidP="00F16DA9">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7D631F">
              <w:rPr>
                <w:rFonts w:ascii="Century Gothic" w:hAnsi="Century Gothic"/>
                <w:i/>
                <w:color w:val="000000"/>
              </w:rPr>
              <w:t>To consider sensory implications in the RSE curriculum</w:t>
            </w:r>
          </w:p>
          <w:p w:rsidR="00E606CF" w:rsidRPr="007D631F" w:rsidRDefault="00E606CF" w:rsidP="00F16DA9">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7D631F">
              <w:rPr>
                <w:rFonts w:ascii="Century Gothic" w:hAnsi="Century Gothic"/>
                <w:i/>
                <w:color w:val="000000"/>
              </w:rPr>
              <w:t>Develop a bank of resource ideas to enable access to the curriculum</w:t>
            </w:r>
          </w:p>
          <w:p w:rsidR="00E606CF" w:rsidRDefault="00E606CF" w:rsidP="00F16DA9">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7D631F">
              <w:rPr>
                <w:rFonts w:ascii="Century Gothic" w:hAnsi="Century Gothic"/>
                <w:i/>
                <w:color w:val="000000"/>
              </w:rPr>
              <w:t>Ideas to work with parents to make RSE relevant</w:t>
            </w:r>
          </w:p>
          <w:p w:rsidR="00E606CF" w:rsidRPr="00ED2D13" w:rsidRDefault="00E606CF" w:rsidP="00F16DA9">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7D631F">
              <w:rPr>
                <w:rFonts w:ascii="Century Gothic" w:hAnsi="Century Gothic"/>
                <w:i/>
                <w:color w:val="000000"/>
              </w:rPr>
              <w:t>How to relate theory to practical solutions</w:t>
            </w:r>
          </w:p>
        </w:tc>
      </w:tr>
      <w:tr w:rsidR="00E606CF" w:rsidRPr="00EE7EF7" w:rsidTr="000D14FE">
        <w:trPr>
          <w:trHeight w:val="544"/>
        </w:trPr>
        <w:tc>
          <w:tcPr>
            <w:cnfStyle w:val="001000000000" w:firstRow="0" w:lastRow="0" w:firstColumn="1" w:lastColumn="0" w:oddVBand="0" w:evenVBand="0" w:oddHBand="0" w:evenHBand="0" w:firstRowFirstColumn="0" w:firstRowLastColumn="0" w:lastRowFirstColumn="0" w:lastRowLastColumn="0"/>
            <w:tcW w:w="3681" w:type="dxa"/>
          </w:tcPr>
          <w:p w:rsidR="00E606CF" w:rsidRPr="00EE7EF7" w:rsidRDefault="00E606CF" w:rsidP="00F16DA9">
            <w:pPr>
              <w:spacing w:after="152"/>
              <w:rPr>
                <w:rFonts w:ascii="Bree Serif" w:hAnsi="Bree Serif" w:cs="Arial"/>
                <w:b w:val="0"/>
              </w:rPr>
            </w:pPr>
            <w:r w:rsidRPr="00EE7EF7">
              <w:rPr>
                <w:rFonts w:ascii="Bree Serif" w:hAnsi="Bree Serif" w:cs="Arial"/>
                <w:b w:val="0"/>
              </w:rPr>
              <w:t>Who is it suitable for:</w:t>
            </w:r>
          </w:p>
        </w:tc>
        <w:tc>
          <w:tcPr>
            <w:tcW w:w="7513" w:type="dxa"/>
          </w:tcPr>
          <w:p w:rsidR="00E606CF" w:rsidRPr="007D631F" w:rsidRDefault="00E606CF" w:rsidP="00F16DA9">
            <w:pPr>
              <w:spacing w:after="152"/>
              <w:cnfStyle w:val="000000000000" w:firstRow="0" w:lastRow="0" w:firstColumn="0" w:lastColumn="0" w:oddVBand="0" w:evenVBand="0" w:oddHBand="0" w:evenHBand="0" w:firstRowFirstColumn="0" w:firstRowLastColumn="0" w:lastRowFirstColumn="0" w:lastRowLastColumn="0"/>
              <w:rPr>
                <w:rFonts w:ascii="Arial" w:hAnsi="Arial" w:cs="Arial"/>
              </w:rPr>
            </w:pPr>
            <w:r w:rsidRPr="007D631F">
              <w:rPr>
                <w:i/>
                <w:color w:val="000000"/>
              </w:rPr>
              <w:t>Practitioners who want to develop a meaningful and relevant RSE curriculum for students with SEND, including those with ASC.</w:t>
            </w:r>
          </w:p>
        </w:tc>
      </w:tr>
      <w:tr w:rsidR="00E606CF" w:rsidRPr="00EE7EF7" w:rsidTr="000D14FE">
        <w:trPr>
          <w:trHeight w:val="1533"/>
        </w:trPr>
        <w:tc>
          <w:tcPr>
            <w:cnfStyle w:val="001000000000" w:firstRow="0" w:lastRow="0" w:firstColumn="1" w:lastColumn="0" w:oddVBand="0" w:evenVBand="0" w:oddHBand="0" w:evenHBand="0" w:firstRowFirstColumn="0" w:firstRowLastColumn="0" w:lastRowFirstColumn="0" w:lastRowLastColumn="0"/>
            <w:tcW w:w="3681" w:type="dxa"/>
          </w:tcPr>
          <w:p w:rsidR="00E606CF" w:rsidRPr="00EE7EF7" w:rsidRDefault="00E606CF" w:rsidP="00F16DA9">
            <w:pPr>
              <w:spacing w:after="152"/>
              <w:rPr>
                <w:rFonts w:ascii="Bree Serif" w:hAnsi="Bree Serif" w:cs="Arial"/>
                <w:b w:val="0"/>
              </w:rPr>
            </w:pPr>
            <w:r w:rsidRPr="00EE7EF7">
              <w:rPr>
                <w:rFonts w:ascii="Bree Serif" w:hAnsi="Bree Serif" w:cs="Arial"/>
                <w:b w:val="0"/>
              </w:rPr>
              <w:t>What is the intended impact for you?</w:t>
            </w:r>
          </w:p>
          <w:p w:rsidR="00E606CF" w:rsidRDefault="00E606CF" w:rsidP="00F16DA9">
            <w:pPr>
              <w:spacing w:after="152"/>
              <w:rPr>
                <w:rFonts w:ascii="Bree Serif" w:hAnsi="Bree Serif" w:cs="Arial"/>
                <w:bCs w:val="0"/>
              </w:rPr>
            </w:pPr>
            <w:r w:rsidRPr="00EE7EF7">
              <w:rPr>
                <w:rFonts w:ascii="Bree Serif" w:hAnsi="Bree Serif" w:cs="Arial"/>
                <w:b w:val="0"/>
              </w:rPr>
              <w:t>What will you take away with you? e.g. resources, learning points etc.</w:t>
            </w:r>
          </w:p>
          <w:p w:rsidR="00F27540" w:rsidRDefault="00F27540" w:rsidP="00F16DA9">
            <w:pPr>
              <w:spacing w:after="152"/>
              <w:rPr>
                <w:rFonts w:ascii="Bree Serif" w:hAnsi="Bree Serif" w:cs="Arial"/>
                <w:bCs w:val="0"/>
              </w:rPr>
            </w:pPr>
          </w:p>
          <w:p w:rsidR="00F27540" w:rsidRDefault="00F27540" w:rsidP="00F16DA9">
            <w:pPr>
              <w:spacing w:after="152"/>
              <w:rPr>
                <w:rFonts w:ascii="Bree Serif" w:hAnsi="Bree Serif" w:cs="Arial"/>
                <w:bCs w:val="0"/>
              </w:rPr>
            </w:pPr>
          </w:p>
          <w:p w:rsidR="00F27540" w:rsidRPr="00EE7EF7" w:rsidRDefault="00F27540" w:rsidP="00F16DA9">
            <w:pPr>
              <w:spacing w:after="152"/>
              <w:rPr>
                <w:rFonts w:ascii="Bree Serif" w:hAnsi="Bree Serif" w:cs="Arial"/>
                <w:b w:val="0"/>
              </w:rPr>
            </w:pPr>
          </w:p>
        </w:tc>
        <w:tc>
          <w:tcPr>
            <w:tcW w:w="7513" w:type="dxa"/>
          </w:tcPr>
          <w:p w:rsidR="00E606CF" w:rsidRPr="007D631F" w:rsidRDefault="00E606CF" w:rsidP="00F16DA9">
            <w:pPr>
              <w:spacing w:after="121"/>
              <w:jc w:val="both"/>
              <w:cnfStyle w:val="000000000000" w:firstRow="0" w:lastRow="0" w:firstColumn="0" w:lastColumn="0" w:oddVBand="0" w:evenVBand="0" w:oddHBand="0" w:evenHBand="0" w:firstRowFirstColumn="0" w:firstRowLastColumn="0" w:lastRowFirstColumn="0" w:lastRowLastColumn="0"/>
            </w:pPr>
            <w:r w:rsidRPr="007D631F">
              <w:rPr>
                <w:i/>
                <w:color w:val="000000"/>
              </w:rPr>
              <w:t>The session will support you to develop an understanding of using Relationships and Sex Education to create a working curriculum for students with SEND.  There will be an emphasis on preparing students for the challenges they will face in their daily life as they grow</w:t>
            </w:r>
          </w:p>
        </w:tc>
      </w:tr>
    </w:tbl>
    <w:tbl>
      <w:tblPr>
        <w:tblStyle w:val="GridTable1Light-Accent6"/>
        <w:tblpPr w:leftFromText="180" w:rightFromText="180" w:vertAnchor="page" w:horzAnchor="margin" w:tblpY="646"/>
        <w:tblW w:w="11194" w:type="dxa"/>
        <w:tblLook w:val="04A0" w:firstRow="1" w:lastRow="0" w:firstColumn="1" w:lastColumn="0" w:noHBand="0" w:noVBand="1"/>
      </w:tblPr>
      <w:tblGrid>
        <w:gridCol w:w="2882"/>
        <w:gridCol w:w="8312"/>
      </w:tblGrid>
      <w:tr w:rsidR="00C45A56" w:rsidRPr="00EE7EF7" w:rsidTr="00C45A56">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C45A56" w:rsidRPr="00F16DA9" w:rsidRDefault="00C45A56" w:rsidP="000D14FE">
            <w:pPr>
              <w:pStyle w:val="Heading1"/>
              <w:spacing w:before="0"/>
              <w:outlineLvl w:val="0"/>
              <w:rPr>
                <w:rFonts w:ascii="Bree Serif" w:hAnsi="Bree Serif" w:cs="Arial"/>
              </w:rPr>
            </w:pPr>
            <w:r w:rsidRPr="000D14FE">
              <w:rPr>
                <w:rFonts w:ascii="Century Gothic" w:hAnsi="Century Gothic"/>
              </w:rPr>
              <w:t>Making Spiritual, Moral, Social &amp; Cultural (SMSC) Special across Primary</w:t>
            </w:r>
          </w:p>
        </w:tc>
      </w:tr>
      <w:tr w:rsidR="00C45A56" w:rsidRPr="00EE7EF7" w:rsidTr="00C45A56">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C45A56" w:rsidRPr="00EE7EF7" w:rsidRDefault="00C45A56" w:rsidP="00C45A56">
            <w:pPr>
              <w:spacing w:after="152"/>
              <w:rPr>
                <w:rFonts w:ascii="Bree Serif" w:hAnsi="Bree Serif" w:cs="Arial"/>
                <w:b w:val="0"/>
              </w:rPr>
            </w:pPr>
            <w:r w:rsidRPr="00EE7EF7">
              <w:rPr>
                <w:rFonts w:ascii="Bree Serif" w:hAnsi="Bree Serif" w:cs="Arial"/>
                <w:b w:val="0"/>
              </w:rPr>
              <w:t>Brief Overview:</w:t>
            </w:r>
          </w:p>
        </w:tc>
        <w:tc>
          <w:tcPr>
            <w:tcW w:w="8312" w:type="dxa"/>
          </w:tcPr>
          <w:p w:rsidR="00C45A56" w:rsidRPr="0042217C" w:rsidRDefault="00C45A56" w:rsidP="00C45A56">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42217C">
              <w:rPr>
                <w:rFonts w:ascii="Century Gothic" w:hAnsi="Century Gothic"/>
                <w:i/>
                <w:color w:val="000000"/>
              </w:rPr>
              <w:t>Integrate a range of ideas to develop an accessible curriculum for all students</w:t>
            </w:r>
          </w:p>
          <w:p w:rsidR="00C45A56" w:rsidRPr="0042217C" w:rsidRDefault="00C45A56" w:rsidP="00C45A56">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42217C">
              <w:rPr>
                <w:rFonts w:ascii="Century Gothic" w:hAnsi="Century Gothic"/>
                <w:i/>
                <w:color w:val="000000"/>
              </w:rPr>
              <w:t>To consider sensory implication in the SMSC curriculum</w:t>
            </w:r>
          </w:p>
          <w:p w:rsidR="00C45A56" w:rsidRPr="0042217C" w:rsidRDefault="00C45A56" w:rsidP="00C45A56">
            <w:pPr>
              <w:pStyle w:val="ListParagraph"/>
              <w:numPr>
                <w:ilvl w:val="0"/>
                <w:numId w:val="10"/>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42217C">
              <w:rPr>
                <w:rFonts w:ascii="Century Gothic" w:hAnsi="Century Gothic"/>
                <w:i/>
                <w:color w:val="000000"/>
              </w:rPr>
              <w:t>Develop a bank of resource ideas to enable access to the curriculum</w:t>
            </w:r>
          </w:p>
          <w:p w:rsidR="00C45A56" w:rsidRPr="00EE7EF7" w:rsidRDefault="00C45A56" w:rsidP="00C45A56">
            <w:pPr>
              <w:autoSpaceDE w:val="0"/>
              <w:autoSpaceDN w:val="0"/>
              <w:adjustRightInd w:val="0"/>
              <w:spacing w:after="152"/>
              <w:ind w:firstLine="720"/>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42217C">
              <w:rPr>
                <w:i/>
                <w:color w:val="000000"/>
              </w:rPr>
              <w:t>Ideas to work with parents to make SMSC relevant</w:t>
            </w:r>
          </w:p>
        </w:tc>
      </w:tr>
      <w:tr w:rsidR="00C45A56" w:rsidRPr="00EE7EF7" w:rsidTr="00C45A56">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C45A56" w:rsidRPr="00EE7EF7" w:rsidRDefault="00C45A56" w:rsidP="00C45A56">
            <w:pPr>
              <w:spacing w:after="152"/>
              <w:rPr>
                <w:rFonts w:ascii="Bree Serif" w:hAnsi="Bree Serif" w:cs="Arial"/>
                <w:b w:val="0"/>
              </w:rPr>
            </w:pPr>
            <w:r w:rsidRPr="00EE7EF7">
              <w:rPr>
                <w:rFonts w:ascii="Bree Serif" w:hAnsi="Bree Serif" w:cs="Arial"/>
                <w:b w:val="0"/>
              </w:rPr>
              <w:t>Who is it suitable for:</w:t>
            </w:r>
          </w:p>
          <w:p w:rsidR="00C45A56" w:rsidRPr="00EE7EF7" w:rsidRDefault="00C45A56" w:rsidP="00C45A56">
            <w:pPr>
              <w:spacing w:after="152"/>
              <w:rPr>
                <w:rFonts w:ascii="Bree Serif" w:hAnsi="Bree Serif" w:cs="Arial"/>
                <w:b w:val="0"/>
              </w:rPr>
            </w:pPr>
          </w:p>
        </w:tc>
        <w:tc>
          <w:tcPr>
            <w:tcW w:w="8312" w:type="dxa"/>
          </w:tcPr>
          <w:p w:rsidR="00C45A56" w:rsidRPr="00EE7EF7" w:rsidRDefault="00C45A56" w:rsidP="00C45A56">
            <w:pPr>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C85AC0">
              <w:rPr>
                <w:i/>
                <w:color w:val="000000"/>
              </w:rPr>
              <w:t>Practitioners who want to develop a meaningful and relevant SMSC curriculum for students with SEND</w:t>
            </w:r>
          </w:p>
        </w:tc>
      </w:tr>
      <w:tr w:rsidR="00C45A56" w:rsidRPr="00EE7EF7" w:rsidTr="00C45A56">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C45A56" w:rsidRPr="00EE7EF7" w:rsidRDefault="00C45A56" w:rsidP="00C45A56">
            <w:pPr>
              <w:spacing w:after="152"/>
              <w:rPr>
                <w:rFonts w:ascii="Bree Serif" w:hAnsi="Bree Serif" w:cs="Arial"/>
                <w:b w:val="0"/>
              </w:rPr>
            </w:pPr>
            <w:r w:rsidRPr="00EE7EF7">
              <w:rPr>
                <w:rFonts w:ascii="Bree Serif" w:hAnsi="Bree Serif" w:cs="Arial"/>
                <w:b w:val="0"/>
              </w:rPr>
              <w:t>What is the intended impact for you?</w:t>
            </w:r>
          </w:p>
          <w:p w:rsidR="00C45A56" w:rsidRPr="00EE7EF7" w:rsidRDefault="00C45A56" w:rsidP="00C45A56">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312" w:type="dxa"/>
          </w:tcPr>
          <w:p w:rsidR="00C45A56" w:rsidRPr="00EF320F" w:rsidRDefault="00C45A56" w:rsidP="00C45A56">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42217C">
              <w:rPr>
                <w:rFonts w:ascii="Century Gothic" w:hAnsi="Century Gothic"/>
                <w:i/>
                <w:color w:val="000000"/>
              </w:rPr>
              <w:t xml:space="preserve">The session will provide an understanding of using an SMSC approach to develop a working curriculum for all pupils with SEND, with an emphasis on self-awareness, resilience and emotional </w:t>
            </w:r>
            <w:r w:rsidRPr="00EF320F">
              <w:rPr>
                <w:rFonts w:ascii="Century Gothic" w:hAnsi="Century Gothic"/>
                <w:i/>
                <w:color w:val="000000"/>
              </w:rPr>
              <w:t>literacy</w:t>
            </w:r>
          </w:p>
          <w:p w:rsidR="00C45A56" w:rsidRPr="00E53BBE" w:rsidRDefault="00C45A56" w:rsidP="00C45A56">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Bree Serif" w:hAnsi="Bree Serif"/>
              </w:rPr>
            </w:pPr>
            <w:r w:rsidRPr="00EF320F">
              <w:rPr>
                <w:rFonts w:ascii="Century Gothic" w:hAnsi="Century Gothic"/>
                <w:i/>
                <w:color w:val="000000"/>
              </w:rPr>
              <w:t>“An outstanding school will have a thoughtful and wide- ranging promotion of pupils’ SMSC development.” Ofsted</w:t>
            </w:r>
          </w:p>
        </w:tc>
      </w:tr>
    </w:tbl>
    <w:p w:rsidR="007D48CD" w:rsidRDefault="007D48CD" w:rsidP="007D48CD">
      <w:pPr>
        <w:tabs>
          <w:tab w:val="left" w:pos="2731"/>
        </w:tabs>
      </w:pPr>
    </w:p>
    <w:tbl>
      <w:tblPr>
        <w:tblStyle w:val="GridTable4-Accent6"/>
        <w:tblpPr w:leftFromText="180" w:rightFromText="180" w:vertAnchor="text" w:horzAnchor="margin" w:tblpXSpec="center" w:tblpY="4458"/>
        <w:tblOverlap w:val="never"/>
        <w:tblW w:w="3733" w:type="pct"/>
        <w:tblLook w:val="04A0" w:firstRow="1" w:lastRow="0" w:firstColumn="1" w:lastColumn="0" w:noHBand="0" w:noVBand="1"/>
      </w:tblPr>
      <w:tblGrid>
        <w:gridCol w:w="1426"/>
        <w:gridCol w:w="7074"/>
      </w:tblGrid>
      <w:tr w:rsidR="007D48CD" w:rsidRPr="00EE7EF7" w:rsidTr="00F27540">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39" w:type="pct"/>
          </w:tcPr>
          <w:p w:rsidR="007D48CD" w:rsidRPr="00EE7EF7" w:rsidRDefault="007D48CD" w:rsidP="00F27540">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4161" w:type="pct"/>
          </w:tcPr>
          <w:p w:rsidR="007D48CD" w:rsidRPr="00EE7EF7" w:rsidRDefault="007D48CD" w:rsidP="00F27540">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7D48CD" w:rsidRPr="00EE7EF7" w:rsidTr="00F27540">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839" w:type="pct"/>
          </w:tcPr>
          <w:p w:rsidR="007D48CD" w:rsidRPr="00EE7EF7" w:rsidRDefault="007D48CD" w:rsidP="00F27540">
            <w:pPr>
              <w:spacing w:after="152"/>
              <w:rPr>
                <w:rFonts w:ascii="Bree Serif" w:hAnsi="Bree Serif" w:cs="Arial"/>
              </w:rPr>
            </w:pPr>
            <w:r>
              <w:rPr>
                <w:rFonts w:ascii="Bree Serif" w:hAnsi="Bree Serif" w:cs="Arial"/>
              </w:rPr>
              <w:t>To be arranged with client</w:t>
            </w:r>
          </w:p>
        </w:tc>
        <w:tc>
          <w:tcPr>
            <w:tcW w:w="4161" w:type="pct"/>
          </w:tcPr>
          <w:p w:rsidR="007D48CD" w:rsidRPr="00EE7EF7" w:rsidRDefault="007D48CD" w:rsidP="00F27540">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22"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23" w:history="1">
              <w:r w:rsidRPr="006068B6">
                <w:rPr>
                  <w:rStyle w:val="Hyperlink"/>
                  <w:rFonts w:ascii="Bree Serif" w:hAnsi="Bree Serif" w:cs="Arial"/>
                </w:rPr>
                <w:t>cantrobus@sherbournefields.coventry.sch.uk</w:t>
              </w:r>
            </w:hyperlink>
            <w:r>
              <w:rPr>
                <w:rFonts w:ascii="Bree Serif" w:hAnsi="Bree Serif" w:cs="Arial"/>
              </w:rPr>
              <w:t xml:space="preserve"> </w:t>
            </w:r>
          </w:p>
        </w:tc>
      </w:tr>
    </w:tbl>
    <w:p w:rsidR="00B34319" w:rsidRDefault="00B34319" w:rsidP="007D48CD">
      <w:pPr>
        <w:tabs>
          <w:tab w:val="left" w:pos="2731"/>
        </w:tabs>
      </w:pPr>
    </w:p>
    <w:p w:rsidR="00C45A56" w:rsidRDefault="00C45A56"/>
    <w:p w:rsidR="00C45A56" w:rsidRDefault="00C45A56"/>
    <w:p w:rsidR="00C45A56" w:rsidRDefault="00C45A56"/>
    <w:p w:rsidR="00C45A56" w:rsidRDefault="00C45A56"/>
    <w:p w:rsidR="00E606CF" w:rsidRDefault="00E606CF"/>
    <w:p w:rsidR="00E606CF" w:rsidRDefault="00A40137">
      <w:r>
        <w:rPr>
          <w:rFonts w:ascii="Arial" w:hAnsi="Arial" w:cs="Arial"/>
          <w:noProof/>
          <w:lang w:eastAsia="en-GB"/>
        </w:rPr>
        <mc:AlternateContent>
          <mc:Choice Requires="wps">
            <w:drawing>
              <wp:anchor distT="0" distB="0" distL="114300" distR="114300" simplePos="0" relativeHeight="252025856" behindDoc="0" locked="0" layoutInCell="1" allowOverlap="1" wp14:anchorId="78CABC15" wp14:editId="749D91C0">
                <wp:simplePos x="0" y="0"/>
                <wp:positionH relativeFrom="margin">
                  <wp:align>center</wp:align>
                </wp:positionH>
                <wp:positionV relativeFrom="paragraph">
                  <wp:posOffset>177559</wp:posOffset>
                </wp:positionV>
                <wp:extent cx="6500495" cy="963930"/>
                <wp:effectExtent l="0" t="0" r="14605" b="26670"/>
                <wp:wrapNone/>
                <wp:docPr id="117" name="Text Box 117"/>
                <wp:cNvGraphicFramePr/>
                <a:graphic xmlns:a="http://schemas.openxmlformats.org/drawingml/2006/main">
                  <a:graphicData uri="http://schemas.microsoft.com/office/word/2010/wordprocessingShape">
                    <wps:wsp>
                      <wps:cNvSpPr txBox="1"/>
                      <wps:spPr>
                        <a:xfrm>
                          <a:off x="0" y="0"/>
                          <a:ext cx="6500495" cy="96393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E047DD" w:rsidRPr="002E51C3" w:rsidRDefault="00E047DD" w:rsidP="00E606CF">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E606C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8CABC15" id="Text Box 117" o:spid="_x0000_s1033" type="#_x0000_t202" style="position:absolute;margin-left:0;margin-top:14pt;width:511.85pt;height:75.9pt;z-index:2520258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" fillcolor="white [3201]" strokecolor="#70ad47 [3209]" strokeweight="1pt">
                <v:textbox>
                  <w:txbxContent>
                    <w:p w:rsidR="00E047DD" w:rsidRPr="002E51C3" w:rsidRDefault="00E047DD" w:rsidP="00E606CF">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E606CF">
                      <w:pPr>
                        <w:rPr>
                          <w:lang w:val="en-US"/>
                        </w:rPr>
                      </w:pPr>
                    </w:p>
                  </w:txbxContent>
                </v:textbox>
                <w10:wrap anchorx="margin"/>
              </v:shape>
            </w:pict>
          </mc:Fallback>
        </mc:AlternateContent>
      </w:r>
    </w:p>
    <w:p w:rsidR="00E606CF" w:rsidRDefault="00E606CF"/>
    <w:p w:rsidR="00E606CF" w:rsidRDefault="00E606CF"/>
    <w:tbl>
      <w:tblPr>
        <w:tblStyle w:val="GridTable1Light-Accent6"/>
        <w:tblpPr w:leftFromText="180" w:rightFromText="180" w:vertAnchor="page" w:horzAnchor="margin" w:tblpY="661"/>
        <w:tblW w:w="11194" w:type="dxa"/>
        <w:tblLook w:val="04A0" w:firstRow="1" w:lastRow="0" w:firstColumn="1" w:lastColumn="0" w:noHBand="0" w:noVBand="1"/>
      </w:tblPr>
      <w:tblGrid>
        <w:gridCol w:w="2268"/>
        <w:gridCol w:w="8926"/>
      </w:tblGrid>
      <w:tr w:rsidR="00E047DD" w:rsidRPr="00EE7EF7" w:rsidTr="00E047DD">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1194" w:type="dxa"/>
            <w:gridSpan w:val="2"/>
          </w:tcPr>
          <w:p w:rsidR="00E047DD" w:rsidRPr="00F16DA9" w:rsidRDefault="00E047DD" w:rsidP="000D14FE">
            <w:pPr>
              <w:pStyle w:val="Heading1"/>
              <w:spacing w:before="0"/>
              <w:outlineLvl w:val="0"/>
              <w:rPr>
                <w:rFonts w:ascii="Bree Serif" w:hAnsi="Bree Serif" w:cs="Arial"/>
              </w:rPr>
            </w:pPr>
            <w:r w:rsidRPr="000D14FE">
              <w:rPr>
                <w:rFonts w:ascii="Century Gothic" w:hAnsi="Century Gothic"/>
              </w:rPr>
              <w:lastRenderedPageBreak/>
              <w:t>Team Teach</w:t>
            </w:r>
          </w:p>
        </w:tc>
      </w:tr>
      <w:tr w:rsidR="00E047DD" w:rsidRPr="00EE7EF7" w:rsidTr="00E047DD">
        <w:trPr>
          <w:trHeight w:val="1684"/>
        </w:trPr>
        <w:tc>
          <w:tcPr>
            <w:cnfStyle w:val="001000000000" w:firstRow="0" w:lastRow="0" w:firstColumn="1" w:lastColumn="0" w:oddVBand="0" w:evenVBand="0" w:oddHBand="0" w:evenHBand="0" w:firstRowFirstColumn="0" w:firstRowLastColumn="0" w:lastRowFirstColumn="0" w:lastRowLastColumn="0"/>
            <w:tcW w:w="2268" w:type="dxa"/>
          </w:tcPr>
          <w:p w:rsidR="00E047DD" w:rsidRPr="00EE7EF7" w:rsidRDefault="00E047DD" w:rsidP="00E047DD">
            <w:pPr>
              <w:spacing w:after="152"/>
              <w:rPr>
                <w:rFonts w:ascii="Bree Serif" w:hAnsi="Bree Serif" w:cs="Arial"/>
                <w:b w:val="0"/>
              </w:rPr>
            </w:pPr>
            <w:r w:rsidRPr="00EE7EF7">
              <w:rPr>
                <w:rFonts w:ascii="Bree Serif" w:hAnsi="Bree Serif" w:cs="Arial"/>
                <w:b w:val="0"/>
              </w:rPr>
              <w:t>Brief Overview:</w:t>
            </w:r>
          </w:p>
        </w:tc>
        <w:tc>
          <w:tcPr>
            <w:tcW w:w="8926" w:type="dxa"/>
          </w:tcPr>
          <w:p w:rsidR="00E047DD" w:rsidRPr="00033745" w:rsidRDefault="00E047DD" w:rsidP="00E047DD">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cs="Arial"/>
              </w:rPr>
            </w:pPr>
            <w:r w:rsidRPr="00033745">
              <w:rPr>
                <w:i/>
                <w:color w:val="000000"/>
              </w:rPr>
              <w:t>Understanding aggression, how feelings drive behaviours, de-escalation and defusing situations, personal safety, team building, non- verbal and verbal, de-escalation communication strategies, positive handling techniques, documentation and legal guidance, listening and learning, recording, reporting and reviewing</w:t>
            </w:r>
          </w:p>
        </w:tc>
      </w:tr>
      <w:tr w:rsidR="00E047DD" w:rsidRPr="00EE7EF7" w:rsidTr="00E047DD">
        <w:trPr>
          <w:trHeight w:val="584"/>
        </w:trPr>
        <w:tc>
          <w:tcPr>
            <w:cnfStyle w:val="001000000000" w:firstRow="0" w:lastRow="0" w:firstColumn="1" w:lastColumn="0" w:oddVBand="0" w:evenVBand="0" w:oddHBand="0" w:evenHBand="0" w:firstRowFirstColumn="0" w:firstRowLastColumn="0" w:lastRowFirstColumn="0" w:lastRowLastColumn="0"/>
            <w:tcW w:w="2268" w:type="dxa"/>
          </w:tcPr>
          <w:p w:rsidR="00E047DD" w:rsidRPr="00EE7EF7" w:rsidRDefault="00E047DD" w:rsidP="00E047DD">
            <w:pPr>
              <w:spacing w:after="152"/>
              <w:rPr>
                <w:rFonts w:ascii="Bree Serif" w:hAnsi="Bree Serif" w:cs="Arial"/>
                <w:b w:val="0"/>
              </w:rPr>
            </w:pPr>
            <w:r w:rsidRPr="00EE7EF7">
              <w:rPr>
                <w:rFonts w:ascii="Bree Serif" w:hAnsi="Bree Serif" w:cs="Arial"/>
                <w:b w:val="0"/>
              </w:rPr>
              <w:t>Who is it suitable for:</w:t>
            </w:r>
          </w:p>
          <w:p w:rsidR="00E047DD" w:rsidRPr="00EE7EF7" w:rsidRDefault="00E047DD" w:rsidP="00E047DD">
            <w:pPr>
              <w:spacing w:after="152"/>
              <w:rPr>
                <w:rFonts w:ascii="Bree Serif" w:hAnsi="Bree Serif" w:cs="Arial"/>
                <w:b w:val="0"/>
              </w:rPr>
            </w:pPr>
          </w:p>
        </w:tc>
        <w:tc>
          <w:tcPr>
            <w:tcW w:w="8926" w:type="dxa"/>
          </w:tcPr>
          <w:p w:rsidR="00E047DD" w:rsidRPr="00033745" w:rsidRDefault="00E047DD" w:rsidP="00E047DD">
            <w:pPr>
              <w:pStyle w:val="ListParagraph"/>
              <w:numPr>
                <w:ilvl w:val="0"/>
                <w:numId w:val="13"/>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033745">
              <w:rPr>
                <w:rFonts w:ascii="Century Gothic" w:hAnsi="Century Gothic"/>
                <w:i/>
                <w:color w:val="000000"/>
              </w:rPr>
              <w:t>Special Schools</w:t>
            </w:r>
          </w:p>
          <w:p w:rsidR="00E047DD" w:rsidRDefault="00E047DD" w:rsidP="00E047DD">
            <w:pPr>
              <w:pStyle w:val="ListParagraph"/>
              <w:numPr>
                <w:ilvl w:val="0"/>
                <w:numId w:val="13"/>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033745">
              <w:rPr>
                <w:rFonts w:ascii="Century Gothic" w:hAnsi="Century Gothic"/>
                <w:i/>
                <w:color w:val="000000"/>
              </w:rPr>
              <w:t>Mainstream Primary and Secondary</w:t>
            </w:r>
          </w:p>
          <w:p w:rsidR="00E047DD" w:rsidRPr="000F7953" w:rsidRDefault="00E047DD" w:rsidP="00E047DD">
            <w:pPr>
              <w:pStyle w:val="ListParagraph"/>
              <w:numPr>
                <w:ilvl w:val="0"/>
                <w:numId w:val="13"/>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033745">
              <w:rPr>
                <w:rFonts w:ascii="Century Gothic" w:hAnsi="Century Gothic"/>
                <w:i/>
                <w:color w:val="000000"/>
              </w:rPr>
              <w:t>Nurseries, hospitals, etc.</w:t>
            </w:r>
          </w:p>
        </w:tc>
      </w:tr>
      <w:tr w:rsidR="00E047DD" w:rsidRPr="00EE7EF7" w:rsidTr="00E047DD">
        <w:trPr>
          <w:trHeight w:val="584"/>
        </w:trPr>
        <w:tc>
          <w:tcPr>
            <w:cnfStyle w:val="001000000000" w:firstRow="0" w:lastRow="0" w:firstColumn="1" w:lastColumn="0" w:oddVBand="0" w:evenVBand="0" w:oddHBand="0" w:evenHBand="0" w:firstRowFirstColumn="0" w:firstRowLastColumn="0" w:lastRowFirstColumn="0" w:lastRowLastColumn="0"/>
            <w:tcW w:w="2268" w:type="dxa"/>
          </w:tcPr>
          <w:p w:rsidR="00E047DD" w:rsidRPr="00EE7EF7" w:rsidRDefault="00E047DD" w:rsidP="00E047DD">
            <w:pPr>
              <w:spacing w:after="152"/>
              <w:rPr>
                <w:rFonts w:ascii="Bree Serif" w:hAnsi="Bree Serif" w:cs="Arial"/>
                <w:b w:val="0"/>
              </w:rPr>
            </w:pPr>
            <w:r w:rsidRPr="00EE7EF7">
              <w:rPr>
                <w:rFonts w:ascii="Bree Serif" w:hAnsi="Bree Serif" w:cs="Arial"/>
                <w:b w:val="0"/>
              </w:rPr>
              <w:t>What is the intended impact for you?</w:t>
            </w:r>
          </w:p>
          <w:p w:rsidR="00E047DD" w:rsidRPr="00EE7EF7" w:rsidRDefault="00E047DD" w:rsidP="00E047DD">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926" w:type="dxa"/>
          </w:tcPr>
          <w:p w:rsidR="00E047DD" w:rsidRPr="00033745" w:rsidRDefault="00E047DD" w:rsidP="00E047DD">
            <w:pPr>
              <w:cnfStyle w:val="000000000000" w:firstRow="0" w:lastRow="0" w:firstColumn="0" w:lastColumn="0" w:oddVBand="0" w:evenVBand="0" w:oddHBand="0" w:evenHBand="0" w:firstRowFirstColumn="0" w:firstRowLastColumn="0" w:lastRowFirstColumn="0" w:lastRowLastColumn="0"/>
              <w:rPr>
                <w:i/>
                <w:color w:val="000000"/>
              </w:rPr>
            </w:pPr>
            <w:r w:rsidRPr="00033745">
              <w:rPr>
                <w:b/>
                <w:i/>
                <w:color w:val="5B9BD5"/>
              </w:rPr>
              <w:t>One Day Foundation (6 hours)</w:t>
            </w:r>
            <w:r w:rsidRPr="00033745">
              <w:rPr>
                <w:i/>
                <w:color w:val="000000"/>
              </w:rPr>
              <w:t>- covers the reduction of risk and restraint, supportive teaching, learning and caring, increasing staff confidence and competence in responding to behaviours that challenge, whilst promoting protecting positive relationships.</w:t>
            </w:r>
          </w:p>
          <w:p w:rsidR="00E047DD" w:rsidRPr="00033745" w:rsidRDefault="00E047DD" w:rsidP="00E047DD">
            <w:pPr>
              <w:cnfStyle w:val="000000000000" w:firstRow="0" w:lastRow="0" w:firstColumn="0" w:lastColumn="0" w:oddVBand="0" w:evenVBand="0" w:oddHBand="0" w:evenHBand="0" w:firstRowFirstColumn="0" w:firstRowLastColumn="0" w:lastRowFirstColumn="0" w:lastRowLastColumn="0"/>
              <w:rPr>
                <w:i/>
                <w:color w:val="000000"/>
              </w:rPr>
            </w:pPr>
            <w:r w:rsidRPr="00033745">
              <w:rPr>
                <w:b/>
                <w:i/>
                <w:color w:val="5B9BD5"/>
              </w:rPr>
              <w:t>Refresher for the One Day Foundation (3 hours)</w:t>
            </w:r>
            <w:r w:rsidRPr="00033745">
              <w:rPr>
                <w:i/>
                <w:color w:val="5B9BD5"/>
              </w:rPr>
              <w:t xml:space="preserve"> </w:t>
            </w:r>
            <w:r w:rsidRPr="00033745">
              <w:rPr>
                <w:i/>
                <w:color w:val="000000"/>
              </w:rPr>
              <w:t>- refresh staff knowledge and skills from the 6-hour One Day Foundation training.</w:t>
            </w:r>
          </w:p>
          <w:p w:rsidR="00E047DD" w:rsidRPr="00033745" w:rsidRDefault="00E047DD" w:rsidP="00E047DD">
            <w:pPr>
              <w:cnfStyle w:val="000000000000" w:firstRow="0" w:lastRow="0" w:firstColumn="0" w:lastColumn="0" w:oddVBand="0" w:evenVBand="0" w:oddHBand="0" w:evenHBand="0" w:firstRowFirstColumn="0" w:firstRowLastColumn="0" w:lastRowFirstColumn="0" w:lastRowLastColumn="0"/>
              <w:rPr>
                <w:i/>
                <w:color w:val="000000"/>
              </w:rPr>
            </w:pPr>
            <w:r w:rsidRPr="00033745">
              <w:rPr>
                <w:b/>
                <w:i/>
                <w:color w:val="5B9BD5"/>
              </w:rPr>
              <w:t>Two Day Basic Training (12 hours)</w:t>
            </w:r>
            <w:r w:rsidRPr="00033745">
              <w:rPr>
                <w:i/>
                <w:color w:val="5B9BD5"/>
              </w:rPr>
              <w:t xml:space="preserve"> </w:t>
            </w:r>
            <w:r w:rsidRPr="00033745">
              <w:rPr>
                <w:i/>
                <w:color w:val="000000"/>
              </w:rPr>
              <w:t>- In depth coverage of the Foundation training with a wider range of strategies.</w:t>
            </w:r>
          </w:p>
          <w:p w:rsidR="00E047DD" w:rsidRPr="00EE7EF7" w:rsidRDefault="00E047DD" w:rsidP="00E047DD">
            <w:pPr>
              <w:spacing w:after="121"/>
              <w:jc w:val="both"/>
              <w:cnfStyle w:val="000000000000" w:firstRow="0" w:lastRow="0" w:firstColumn="0" w:lastColumn="0" w:oddVBand="0" w:evenVBand="0" w:oddHBand="0" w:evenHBand="0" w:firstRowFirstColumn="0" w:firstRowLastColumn="0" w:lastRowFirstColumn="0" w:lastRowLastColumn="0"/>
              <w:rPr>
                <w:rFonts w:ascii="Bree Serif" w:hAnsi="Bree Serif"/>
              </w:rPr>
            </w:pPr>
            <w:r w:rsidRPr="00033745">
              <w:rPr>
                <w:b/>
                <w:i/>
                <w:color w:val="5B9BD5"/>
              </w:rPr>
              <w:t xml:space="preserve">Refresher for the </w:t>
            </w:r>
            <w:proofErr w:type="gramStart"/>
            <w:r w:rsidRPr="00033745">
              <w:rPr>
                <w:b/>
                <w:i/>
                <w:color w:val="5B9BD5"/>
              </w:rPr>
              <w:t>Two Day</w:t>
            </w:r>
            <w:proofErr w:type="gramEnd"/>
            <w:r w:rsidRPr="00033745">
              <w:rPr>
                <w:b/>
                <w:i/>
                <w:color w:val="5B9BD5"/>
              </w:rPr>
              <w:t xml:space="preserve"> Basic Training (6 hours)</w:t>
            </w:r>
            <w:r w:rsidRPr="00033745">
              <w:rPr>
                <w:i/>
                <w:color w:val="5B9BD5"/>
              </w:rPr>
              <w:t xml:space="preserve"> </w:t>
            </w:r>
            <w:r w:rsidRPr="00033745">
              <w:rPr>
                <w:i/>
                <w:color w:val="000000"/>
              </w:rPr>
              <w:t>- refresh staff knowledge and skills from the 12-hour Two-day Basic Training</w:t>
            </w:r>
          </w:p>
        </w:tc>
      </w:tr>
    </w:tbl>
    <w:p w:rsidR="00E606CF" w:rsidRDefault="00E606CF"/>
    <w:tbl>
      <w:tblPr>
        <w:tblStyle w:val="GridTable1Light-Accent6"/>
        <w:tblpPr w:leftFromText="180" w:rightFromText="180" w:vertAnchor="page" w:horzAnchor="margin" w:tblpY="7081"/>
        <w:tblW w:w="11194" w:type="dxa"/>
        <w:tblLook w:val="04A0" w:firstRow="1" w:lastRow="0" w:firstColumn="1" w:lastColumn="0" w:noHBand="0" w:noVBand="1"/>
      </w:tblPr>
      <w:tblGrid>
        <w:gridCol w:w="2882"/>
        <w:gridCol w:w="8312"/>
      </w:tblGrid>
      <w:tr w:rsidR="00E047DD" w:rsidRPr="00EE7EF7" w:rsidTr="00E047DD">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E047DD" w:rsidRPr="00F16DA9" w:rsidRDefault="00E047DD" w:rsidP="000D14FE">
            <w:pPr>
              <w:pStyle w:val="Heading1"/>
              <w:spacing w:before="0"/>
              <w:outlineLvl w:val="0"/>
              <w:rPr>
                <w:rFonts w:ascii="Bree Serif" w:hAnsi="Bree Serif" w:cs="Arial"/>
              </w:rPr>
            </w:pPr>
            <w:r w:rsidRPr="000D14FE">
              <w:rPr>
                <w:rFonts w:ascii="Century Gothic" w:hAnsi="Century Gothic"/>
              </w:rPr>
              <w:t>Manual Handling of Children with Special Needs (Core) and (Refresher)</w:t>
            </w:r>
          </w:p>
        </w:tc>
      </w:tr>
      <w:tr w:rsidR="00E047DD" w:rsidRPr="00EE7EF7" w:rsidTr="00E047DD">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E047DD" w:rsidRPr="00EE7EF7" w:rsidRDefault="00E047DD" w:rsidP="00E047DD">
            <w:pPr>
              <w:spacing w:after="152"/>
              <w:rPr>
                <w:rFonts w:ascii="Bree Serif" w:hAnsi="Bree Serif" w:cs="Arial"/>
                <w:b w:val="0"/>
              </w:rPr>
            </w:pPr>
            <w:r w:rsidRPr="00EE7EF7">
              <w:rPr>
                <w:rFonts w:ascii="Bree Serif" w:hAnsi="Bree Serif" w:cs="Arial"/>
                <w:b w:val="0"/>
              </w:rPr>
              <w:t>Brief Overview:</w:t>
            </w:r>
          </w:p>
        </w:tc>
        <w:tc>
          <w:tcPr>
            <w:tcW w:w="8312" w:type="dxa"/>
          </w:tcPr>
          <w:p w:rsidR="00E047DD" w:rsidRPr="00EE7EF7" w:rsidRDefault="00E047DD" w:rsidP="00E047DD">
            <w:pPr>
              <w:autoSpaceDE w:val="0"/>
              <w:autoSpaceDN w:val="0"/>
              <w:adjustRightInd w:val="0"/>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C85AC0">
              <w:rPr>
                <w:i/>
                <w:color w:val="000000"/>
              </w:rPr>
              <w:t>To train practitioners in the safe handling techniques to be used with children and young people with a wide range of disabilities</w:t>
            </w:r>
          </w:p>
        </w:tc>
      </w:tr>
      <w:tr w:rsidR="00E047DD" w:rsidRPr="00EE7EF7" w:rsidTr="00E047DD">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E047DD" w:rsidRPr="00EE7EF7" w:rsidRDefault="00E047DD" w:rsidP="00E047DD">
            <w:pPr>
              <w:spacing w:after="152"/>
              <w:rPr>
                <w:rFonts w:ascii="Bree Serif" w:hAnsi="Bree Serif" w:cs="Arial"/>
                <w:b w:val="0"/>
              </w:rPr>
            </w:pPr>
            <w:r w:rsidRPr="00EE7EF7">
              <w:rPr>
                <w:rFonts w:ascii="Bree Serif" w:hAnsi="Bree Serif" w:cs="Arial"/>
                <w:b w:val="0"/>
              </w:rPr>
              <w:t>Who is it suitable for:</w:t>
            </w:r>
          </w:p>
          <w:p w:rsidR="00E047DD" w:rsidRPr="00EE7EF7" w:rsidRDefault="00E047DD" w:rsidP="00E047DD">
            <w:pPr>
              <w:spacing w:after="152"/>
              <w:rPr>
                <w:rFonts w:ascii="Bree Serif" w:hAnsi="Bree Serif" w:cs="Arial"/>
                <w:b w:val="0"/>
              </w:rPr>
            </w:pPr>
          </w:p>
        </w:tc>
        <w:tc>
          <w:tcPr>
            <w:tcW w:w="8312" w:type="dxa"/>
          </w:tcPr>
          <w:p w:rsidR="00E047DD" w:rsidRPr="00EF416A" w:rsidRDefault="00E047DD" w:rsidP="00E047DD">
            <w:pPr>
              <w:spacing w:after="152"/>
              <w:cnfStyle w:val="000000000000" w:firstRow="0" w:lastRow="0" w:firstColumn="0" w:lastColumn="0" w:oddVBand="0" w:evenVBand="0" w:oddHBand="0" w:evenHBand="0" w:firstRowFirstColumn="0" w:firstRowLastColumn="0" w:lastRowFirstColumn="0" w:lastRowLastColumn="0"/>
              <w:rPr>
                <w:rFonts w:ascii="Arial" w:hAnsi="Arial" w:cs="Arial"/>
              </w:rPr>
            </w:pPr>
            <w:r>
              <w:rPr>
                <w:i/>
                <w:color w:val="000000"/>
              </w:rPr>
              <w:t>Staff and Carers who support children and young adults with a physical disability.</w:t>
            </w:r>
          </w:p>
        </w:tc>
      </w:tr>
      <w:tr w:rsidR="00E047DD" w:rsidRPr="00EE7EF7" w:rsidTr="00E047DD">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E047DD" w:rsidRPr="00EE7EF7" w:rsidRDefault="00E047DD" w:rsidP="00E047DD">
            <w:pPr>
              <w:spacing w:after="152"/>
              <w:rPr>
                <w:rFonts w:ascii="Bree Serif" w:hAnsi="Bree Serif" w:cs="Arial"/>
                <w:b w:val="0"/>
              </w:rPr>
            </w:pPr>
            <w:r w:rsidRPr="00EE7EF7">
              <w:rPr>
                <w:rFonts w:ascii="Bree Serif" w:hAnsi="Bree Serif" w:cs="Arial"/>
                <w:b w:val="0"/>
              </w:rPr>
              <w:t>What is the intended impact for you?</w:t>
            </w:r>
          </w:p>
          <w:p w:rsidR="00E047DD" w:rsidRPr="00EE7EF7" w:rsidRDefault="00E047DD" w:rsidP="00E047DD">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312" w:type="dxa"/>
          </w:tcPr>
          <w:p w:rsidR="00E047DD" w:rsidRPr="005543F1" w:rsidRDefault="00E047DD" w:rsidP="00E047DD">
            <w:pPr>
              <w:pStyle w:val="ListParagraph"/>
              <w:numPr>
                <w:ilvl w:val="0"/>
                <w:numId w:val="15"/>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5543F1">
              <w:rPr>
                <w:rFonts w:ascii="Century Gothic" w:hAnsi="Century Gothic"/>
                <w:i/>
                <w:color w:val="000000"/>
              </w:rPr>
              <w:t>Legal requirements</w:t>
            </w:r>
          </w:p>
          <w:p w:rsidR="00E047DD" w:rsidRPr="005543F1" w:rsidRDefault="00E047DD" w:rsidP="00E047DD">
            <w:pPr>
              <w:pStyle w:val="ListParagraph"/>
              <w:numPr>
                <w:ilvl w:val="0"/>
                <w:numId w:val="15"/>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proofErr w:type="spellStart"/>
            <w:r w:rsidRPr="005543F1">
              <w:rPr>
                <w:rFonts w:ascii="Century Gothic" w:hAnsi="Century Gothic"/>
                <w:i/>
                <w:color w:val="000000"/>
              </w:rPr>
              <w:t>Appee</w:t>
            </w:r>
            <w:proofErr w:type="spellEnd"/>
          </w:p>
          <w:p w:rsidR="00E047DD" w:rsidRPr="005543F1" w:rsidRDefault="00E047DD" w:rsidP="00E047DD">
            <w:pPr>
              <w:pStyle w:val="ListParagraph"/>
              <w:numPr>
                <w:ilvl w:val="0"/>
                <w:numId w:val="15"/>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5543F1">
              <w:rPr>
                <w:rFonts w:ascii="Century Gothic" w:hAnsi="Century Gothic"/>
                <w:i/>
                <w:color w:val="000000"/>
              </w:rPr>
              <w:t xml:space="preserve">Base to face </w:t>
            </w:r>
          </w:p>
          <w:p w:rsidR="00E047DD" w:rsidRPr="005543F1" w:rsidRDefault="00E047DD" w:rsidP="00E047DD">
            <w:pPr>
              <w:pStyle w:val="ListParagraph"/>
              <w:numPr>
                <w:ilvl w:val="0"/>
                <w:numId w:val="15"/>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5543F1">
              <w:rPr>
                <w:rFonts w:ascii="Century Gothic" w:hAnsi="Century Gothic"/>
                <w:i/>
                <w:color w:val="000000"/>
              </w:rPr>
              <w:t>Spinal awareness</w:t>
            </w:r>
          </w:p>
          <w:p w:rsidR="00E047DD" w:rsidRPr="005543F1" w:rsidRDefault="00E047DD" w:rsidP="00E047DD">
            <w:pPr>
              <w:pStyle w:val="ListParagraph"/>
              <w:numPr>
                <w:ilvl w:val="0"/>
                <w:numId w:val="15"/>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i/>
                <w:color w:val="000000"/>
              </w:rPr>
            </w:pPr>
            <w:r w:rsidRPr="005543F1">
              <w:rPr>
                <w:rFonts w:ascii="Century Gothic" w:hAnsi="Century Gothic"/>
                <w:i/>
                <w:color w:val="000000"/>
              </w:rPr>
              <w:t>Understanding disability</w:t>
            </w:r>
          </w:p>
          <w:p w:rsidR="00E047DD" w:rsidRDefault="00E047DD" w:rsidP="00E047DD">
            <w:pPr>
              <w:spacing w:after="121"/>
              <w:jc w:val="both"/>
              <w:cnfStyle w:val="000000000000" w:firstRow="0" w:lastRow="0" w:firstColumn="0" w:lastColumn="0" w:oddVBand="0" w:evenVBand="0" w:oddHBand="0" w:evenHBand="0" w:firstRowFirstColumn="0" w:firstRowLastColumn="0" w:lastRowFirstColumn="0" w:lastRowLastColumn="0"/>
              <w:rPr>
                <w:i/>
                <w:color w:val="000000"/>
              </w:rPr>
            </w:pPr>
            <w:r w:rsidRPr="005543F1">
              <w:rPr>
                <w:i/>
                <w:color w:val="000000"/>
              </w:rPr>
              <w:t>Practical Manual Handling training bespoke to your setting requirements and core theory supporting the safety of the client and handler during manual handling techniques.</w:t>
            </w:r>
          </w:p>
          <w:p w:rsidR="00F27540" w:rsidRPr="00EE7EF7" w:rsidRDefault="00F27540" w:rsidP="00E047DD">
            <w:pPr>
              <w:spacing w:after="121"/>
              <w:jc w:val="both"/>
              <w:cnfStyle w:val="000000000000" w:firstRow="0" w:lastRow="0" w:firstColumn="0" w:lastColumn="0" w:oddVBand="0" w:evenVBand="0" w:oddHBand="0" w:evenHBand="0" w:firstRowFirstColumn="0" w:firstRowLastColumn="0" w:lastRowFirstColumn="0" w:lastRowLastColumn="0"/>
              <w:rPr>
                <w:rFonts w:ascii="Bree Serif" w:hAnsi="Bree Serif"/>
              </w:rPr>
            </w:pPr>
          </w:p>
        </w:tc>
      </w:tr>
    </w:tbl>
    <w:tbl>
      <w:tblPr>
        <w:tblStyle w:val="GridTable4-Accent6"/>
        <w:tblpPr w:leftFromText="180" w:rightFromText="180" w:vertAnchor="text" w:horzAnchor="margin" w:tblpXSpec="center" w:tblpY="134"/>
        <w:tblOverlap w:val="never"/>
        <w:tblW w:w="3951" w:type="pct"/>
        <w:tblLook w:val="04A0" w:firstRow="1" w:lastRow="0" w:firstColumn="1" w:lastColumn="0" w:noHBand="0" w:noVBand="1"/>
      </w:tblPr>
      <w:tblGrid>
        <w:gridCol w:w="1427"/>
        <w:gridCol w:w="7569"/>
      </w:tblGrid>
      <w:tr w:rsidR="00B34319" w:rsidRPr="00EE7EF7" w:rsidTr="00B34319">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93" w:type="pct"/>
          </w:tcPr>
          <w:p w:rsidR="00B34319" w:rsidRPr="00EE7EF7" w:rsidRDefault="00B34319" w:rsidP="00B34319">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4207" w:type="pct"/>
          </w:tcPr>
          <w:p w:rsidR="00B34319" w:rsidRPr="00EE7EF7" w:rsidRDefault="00B34319" w:rsidP="00B34319">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B34319" w:rsidRPr="00EE7EF7" w:rsidTr="00B34319">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793" w:type="pct"/>
          </w:tcPr>
          <w:p w:rsidR="00B34319" w:rsidRPr="00EE7EF7" w:rsidRDefault="00B34319" w:rsidP="00B34319">
            <w:pPr>
              <w:spacing w:after="152"/>
              <w:rPr>
                <w:rFonts w:ascii="Bree Serif" w:hAnsi="Bree Serif" w:cs="Arial"/>
              </w:rPr>
            </w:pPr>
            <w:r>
              <w:rPr>
                <w:rFonts w:ascii="Bree Serif" w:hAnsi="Bree Serif" w:cs="Arial"/>
              </w:rPr>
              <w:t>To be arranged with client</w:t>
            </w:r>
          </w:p>
        </w:tc>
        <w:tc>
          <w:tcPr>
            <w:tcW w:w="4207" w:type="pct"/>
          </w:tcPr>
          <w:p w:rsidR="00B34319" w:rsidRPr="00EE7EF7" w:rsidRDefault="00B34319" w:rsidP="00B34319">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24"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25" w:history="1">
              <w:r w:rsidRPr="006068B6">
                <w:rPr>
                  <w:rStyle w:val="Hyperlink"/>
                  <w:rFonts w:ascii="Bree Serif" w:hAnsi="Bree Serif" w:cs="Arial"/>
                </w:rPr>
                <w:t>cantrobus@sherbournefields.coventry.sch.uk</w:t>
              </w:r>
            </w:hyperlink>
            <w:r>
              <w:rPr>
                <w:rFonts w:ascii="Bree Serif" w:hAnsi="Bree Serif" w:cs="Arial"/>
              </w:rPr>
              <w:t xml:space="preserve"> </w:t>
            </w:r>
          </w:p>
        </w:tc>
      </w:tr>
    </w:tbl>
    <w:p w:rsidR="00E606CF" w:rsidRDefault="00E606CF"/>
    <w:p w:rsidR="00E047DD" w:rsidRDefault="00E047DD"/>
    <w:p w:rsidR="00E606CF" w:rsidRDefault="00E606CF"/>
    <w:p w:rsidR="00E606CF" w:rsidRDefault="00E606CF"/>
    <w:p w:rsidR="00E606CF" w:rsidRDefault="00E606CF"/>
    <w:p w:rsidR="00F27540" w:rsidRDefault="00F27540"/>
    <w:p w:rsidR="00E606CF" w:rsidRDefault="00E047DD">
      <w:r>
        <w:rPr>
          <w:rFonts w:ascii="Arial" w:hAnsi="Arial" w:cs="Arial"/>
          <w:noProof/>
          <w:lang w:eastAsia="en-GB"/>
        </w:rPr>
        <mc:AlternateContent>
          <mc:Choice Requires="wps">
            <w:drawing>
              <wp:anchor distT="0" distB="0" distL="114300" distR="114300" simplePos="0" relativeHeight="252023808" behindDoc="0" locked="0" layoutInCell="1" allowOverlap="1" wp14:anchorId="7DF66767" wp14:editId="601B0303">
                <wp:simplePos x="0" y="0"/>
                <wp:positionH relativeFrom="margin">
                  <wp:align>center</wp:align>
                </wp:positionH>
                <wp:positionV relativeFrom="paragraph">
                  <wp:posOffset>261620</wp:posOffset>
                </wp:positionV>
                <wp:extent cx="6500495" cy="963930"/>
                <wp:effectExtent l="0" t="0" r="14605" b="26670"/>
                <wp:wrapNone/>
                <wp:docPr id="116" name="Text Box 116"/>
                <wp:cNvGraphicFramePr/>
                <a:graphic xmlns:a="http://schemas.openxmlformats.org/drawingml/2006/main">
                  <a:graphicData uri="http://schemas.microsoft.com/office/word/2010/wordprocessingShape">
                    <wps:wsp>
                      <wps:cNvSpPr txBox="1"/>
                      <wps:spPr>
                        <a:xfrm>
                          <a:off x="0" y="0"/>
                          <a:ext cx="6500495" cy="96393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E047DD" w:rsidRPr="002E51C3" w:rsidRDefault="00E047DD" w:rsidP="00E606CF">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E606C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DF66767" id="Text Box 116" o:spid="_x0000_s1034" type="#_x0000_t202" style="position:absolute;margin-left:0;margin-top:20.6pt;width:511.85pt;height:75.9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" fillcolor="white [3201]" strokecolor="#70ad47 [3209]" strokeweight="1pt">
                <v:textbox>
                  <w:txbxContent>
                    <w:p w:rsidR="00E047DD" w:rsidRPr="002E51C3" w:rsidRDefault="00E047DD" w:rsidP="00E606CF">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E047DD" w:rsidRPr="008F56FC" w:rsidRDefault="00E047DD" w:rsidP="00E606CF">
                      <w:pPr>
                        <w:rPr>
                          <w:lang w:val="en-US"/>
                        </w:rPr>
                      </w:pPr>
                    </w:p>
                  </w:txbxContent>
                </v:textbox>
                <w10:wrap anchorx="margin"/>
              </v:shape>
            </w:pict>
          </mc:Fallback>
        </mc:AlternateContent>
      </w:r>
    </w:p>
    <w:p w:rsidR="00E606CF" w:rsidRDefault="00E606CF"/>
    <w:p w:rsidR="00E606CF" w:rsidRDefault="00E606CF"/>
    <w:p w:rsidR="00E606CF" w:rsidRDefault="00E606CF"/>
    <w:p w:rsidR="00E606CF" w:rsidRDefault="00E606CF"/>
    <w:p w:rsidR="00A40137" w:rsidRDefault="00A40137"/>
    <w:tbl>
      <w:tblPr>
        <w:tblStyle w:val="GridTable4-Accent6"/>
        <w:tblpPr w:leftFromText="180" w:rightFromText="180" w:vertAnchor="text" w:horzAnchor="margin" w:tblpXSpec="center" w:tblpY="12359"/>
        <w:tblW w:w="4422" w:type="pct"/>
        <w:tblLook w:val="04A0" w:firstRow="1" w:lastRow="0" w:firstColumn="1" w:lastColumn="0" w:noHBand="0" w:noVBand="1"/>
      </w:tblPr>
      <w:tblGrid>
        <w:gridCol w:w="2513"/>
        <w:gridCol w:w="7556"/>
      </w:tblGrid>
      <w:tr w:rsidR="00A40137" w:rsidRPr="00EE7EF7" w:rsidTr="00A40137">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48" w:type="pct"/>
          </w:tcPr>
          <w:p w:rsidR="00A40137" w:rsidRPr="00EE7EF7" w:rsidRDefault="00A40137" w:rsidP="00A40137">
            <w:pPr>
              <w:spacing w:after="152"/>
              <w:rPr>
                <w:rFonts w:ascii="Bree Serif" w:hAnsi="Bree Serif" w:cs="Arial"/>
                <w:b w:val="0"/>
                <w:color w:val="FFFFFF"/>
              </w:rPr>
            </w:pPr>
            <w:r>
              <w:rPr>
                <w:sz w:val="28"/>
              </w:rPr>
              <w:br w:type="page"/>
            </w:r>
            <w:r w:rsidRPr="00EE7EF7">
              <w:rPr>
                <w:rFonts w:ascii="Bree Serif" w:hAnsi="Bree Serif" w:cs="Arial"/>
                <w:b w:val="0"/>
                <w:color w:val="FFFFFF"/>
              </w:rPr>
              <w:t>Session</w:t>
            </w:r>
            <w:r>
              <w:rPr>
                <w:rFonts w:ascii="Bree Serif" w:hAnsi="Bree Serif" w:cs="Arial"/>
                <w:b w:val="0"/>
                <w:color w:val="FFFFFF"/>
              </w:rPr>
              <w:t xml:space="preserve"> Information</w:t>
            </w:r>
          </w:p>
        </w:tc>
        <w:tc>
          <w:tcPr>
            <w:tcW w:w="3752" w:type="pct"/>
          </w:tcPr>
          <w:p w:rsidR="00A40137" w:rsidRPr="00EE7EF7" w:rsidRDefault="00A40137" w:rsidP="00A40137">
            <w:pPr>
              <w:spacing w:after="152"/>
              <w:cnfStyle w:val="100000000000" w:firstRow="1" w:lastRow="0" w:firstColumn="0" w:lastColumn="0" w:oddVBand="0" w:evenVBand="0" w:oddHBand="0" w:evenHBand="0" w:firstRowFirstColumn="0" w:firstRowLastColumn="0" w:lastRowFirstColumn="0" w:lastRowLastColumn="0"/>
              <w:rPr>
                <w:rFonts w:ascii="Bree Serif" w:hAnsi="Bree Serif" w:cs="Arial"/>
                <w:b w:val="0"/>
                <w:color w:val="FFFFFF"/>
              </w:rPr>
            </w:pPr>
            <w:r w:rsidRPr="00EE7EF7">
              <w:rPr>
                <w:rFonts w:ascii="Bree Serif" w:hAnsi="Bree Serif" w:cs="Arial"/>
                <w:b w:val="0"/>
                <w:color w:val="FFFFFF"/>
              </w:rPr>
              <w:t>Venue</w:t>
            </w:r>
          </w:p>
        </w:tc>
      </w:tr>
      <w:tr w:rsidR="00A40137" w:rsidRPr="00EE7EF7" w:rsidTr="00A40137">
        <w:trPr>
          <w:cnfStyle w:val="000000100000" w:firstRow="0" w:lastRow="0" w:firstColumn="0" w:lastColumn="0" w:oddVBand="0" w:evenVBand="0" w:oddHBand="1" w:evenHBand="0" w:firstRowFirstColumn="0" w:firstRowLastColumn="0" w:lastRowFirstColumn="0" w:lastRowLastColumn="0"/>
          <w:trHeight w:val="1510"/>
        </w:trPr>
        <w:tc>
          <w:tcPr>
            <w:cnfStyle w:val="001000000000" w:firstRow="0" w:lastRow="0" w:firstColumn="1" w:lastColumn="0" w:oddVBand="0" w:evenVBand="0" w:oddHBand="0" w:evenHBand="0" w:firstRowFirstColumn="0" w:firstRowLastColumn="0" w:lastRowFirstColumn="0" w:lastRowLastColumn="0"/>
            <w:tcW w:w="1248" w:type="pct"/>
          </w:tcPr>
          <w:p w:rsidR="00A40137" w:rsidRPr="00EE7EF7" w:rsidRDefault="00A40137" w:rsidP="00A40137">
            <w:pPr>
              <w:spacing w:after="152"/>
              <w:rPr>
                <w:rFonts w:ascii="Bree Serif" w:hAnsi="Bree Serif" w:cs="Arial"/>
              </w:rPr>
            </w:pPr>
            <w:r>
              <w:rPr>
                <w:rFonts w:ascii="Bree Serif" w:hAnsi="Bree Serif" w:cs="Arial"/>
              </w:rPr>
              <w:t>To be arranged with client</w:t>
            </w:r>
          </w:p>
        </w:tc>
        <w:tc>
          <w:tcPr>
            <w:tcW w:w="3752" w:type="pct"/>
          </w:tcPr>
          <w:p w:rsidR="00A40137" w:rsidRPr="00EE7EF7" w:rsidRDefault="00A40137" w:rsidP="00A40137">
            <w:pPr>
              <w:spacing w:after="152"/>
              <w:cnfStyle w:val="000000100000" w:firstRow="0" w:lastRow="0" w:firstColumn="0" w:lastColumn="0" w:oddVBand="0" w:evenVBand="0" w:oddHBand="1" w:evenHBand="0" w:firstRowFirstColumn="0" w:firstRowLastColumn="0" w:lastRowFirstColumn="0" w:lastRowLastColumn="0"/>
              <w:rPr>
                <w:rFonts w:ascii="Bree Serif" w:hAnsi="Bree Serif" w:cs="Arial"/>
              </w:rPr>
            </w:pPr>
            <w:r w:rsidRPr="00EE7EF7">
              <w:rPr>
                <w:rFonts w:ascii="Bree Serif" w:hAnsi="Bree Serif" w:cs="Arial"/>
              </w:rPr>
              <w:t>Sherbourne Fields School</w:t>
            </w:r>
            <w:r>
              <w:rPr>
                <w:rFonts w:ascii="Bree Serif" w:hAnsi="Bree Serif" w:cs="Arial"/>
              </w:rPr>
              <w:t xml:space="preserve"> or hosted by school/network</w:t>
            </w:r>
            <w:r>
              <w:rPr>
                <w:rFonts w:ascii="Bree Serif" w:hAnsi="Bree Serif" w:cs="Arial"/>
              </w:rPr>
              <w:br/>
              <w:t>Please contact:</w:t>
            </w:r>
            <w:r>
              <w:rPr>
                <w:rFonts w:ascii="Bree Serif" w:hAnsi="Bree Serif" w:cs="Arial"/>
              </w:rPr>
              <w:br/>
            </w:r>
            <w:r w:rsidRPr="00BE1745">
              <w:rPr>
                <w:rFonts w:ascii="Bree Serif" w:hAnsi="Bree Serif" w:cs="Arial"/>
                <w:sz w:val="4"/>
              </w:rPr>
              <w:br/>
            </w:r>
            <w:hyperlink r:id="rId26" w:history="1">
              <w:r w:rsidRPr="006068B6">
                <w:rPr>
                  <w:rStyle w:val="Hyperlink"/>
                  <w:rFonts w:ascii="Bree Serif" w:hAnsi="Bree Serif" w:cs="Arial"/>
                </w:rPr>
                <w:t>smoriarty@sherbournefields.coventry.sch.uk</w:t>
              </w:r>
            </w:hyperlink>
            <w:r>
              <w:rPr>
                <w:rFonts w:ascii="Bree Serif" w:hAnsi="Bree Serif" w:cs="Arial"/>
              </w:rPr>
              <w:br/>
              <w:t>or</w:t>
            </w:r>
            <w:r>
              <w:rPr>
                <w:rFonts w:ascii="Bree Serif" w:hAnsi="Bree Serif" w:cs="Arial"/>
              </w:rPr>
              <w:br/>
            </w:r>
            <w:hyperlink r:id="rId27" w:history="1">
              <w:r w:rsidRPr="006068B6">
                <w:rPr>
                  <w:rStyle w:val="Hyperlink"/>
                  <w:rFonts w:ascii="Bree Serif" w:hAnsi="Bree Serif" w:cs="Arial"/>
                </w:rPr>
                <w:t>cantrobus@sherbournefields.coventry.sch.uk</w:t>
              </w:r>
            </w:hyperlink>
            <w:r>
              <w:rPr>
                <w:rFonts w:ascii="Bree Serif" w:hAnsi="Bree Serif" w:cs="Arial"/>
              </w:rPr>
              <w:t xml:space="preserve"> </w:t>
            </w:r>
          </w:p>
        </w:tc>
      </w:tr>
    </w:tbl>
    <w:tbl>
      <w:tblPr>
        <w:tblStyle w:val="GridTable1Light-Accent6"/>
        <w:tblpPr w:leftFromText="180" w:rightFromText="180" w:vertAnchor="page" w:horzAnchor="margin" w:tblpY="8442"/>
        <w:tblW w:w="11194" w:type="dxa"/>
        <w:tblLook w:val="04A0" w:firstRow="1" w:lastRow="0" w:firstColumn="1" w:lastColumn="0" w:noHBand="0" w:noVBand="1"/>
      </w:tblPr>
      <w:tblGrid>
        <w:gridCol w:w="2882"/>
        <w:gridCol w:w="8312"/>
      </w:tblGrid>
      <w:tr w:rsidR="00A40137" w:rsidRPr="00EE7EF7" w:rsidTr="00A40137">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194" w:type="dxa"/>
            <w:gridSpan w:val="2"/>
          </w:tcPr>
          <w:p w:rsidR="00A40137" w:rsidRPr="000D14FE" w:rsidRDefault="00A40137" w:rsidP="00A40137">
            <w:pPr>
              <w:pStyle w:val="Heading1"/>
              <w:spacing w:before="0"/>
              <w:outlineLvl w:val="0"/>
              <w:rPr>
                <w:rFonts w:ascii="Century Gothic" w:hAnsi="Century Gothic"/>
              </w:rPr>
            </w:pPr>
            <w:r w:rsidRPr="000D14FE">
              <w:rPr>
                <w:rFonts w:ascii="Century Gothic" w:hAnsi="Century Gothic"/>
              </w:rPr>
              <w:t>Evidencing Progress for Pupils with SEND (EYFS Curriculum)</w:t>
            </w:r>
          </w:p>
        </w:tc>
      </w:tr>
      <w:tr w:rsidR="00A40137" w:rsidRPr="00EE7EF7" w:rsidTr="00A40137">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A40137" w:rsidRPr="00EE7EF7" w:rsidRDefault="00A40137" w:rsidP="00A40137">
            <w:pPr>
              <w:spacing w:after="152"/>
              <w:rPr>
                <w:rFonts w:ascii="Bree Serif" w:hAnsi="Bree Serif" w:cs="Arial"/>
                <w:b w:val="0"/>
              </w:rPr>
            </w:pPr>
            <w:r w:rsidRPr="00EE7EF7">
              <w:rPr>
                <w:rFonts w:ascii="Bree Serif" w:hAnsi="Bree Serif" w:cs="Arial"/>
                <w:b w:val="0"/>
              </w:rPr>
              <w:t>Brief Overview:</w:t>
            </w:r>
          </w:p>
        </w:tc>
        <w:tc>
          <w:tcPr>
            <w:tcW w:w="8312" w:type="dxa"/>
          </w:tcPr>
          <w:p w:rsidR="00A40137" w:rsidRPr="00B470A5" w:rsidRDefault="00A40137" w:rsidP="00A40137">
            <w:pPr>
              <w:pStyle w:val="ListParagraph"/>
              <w:numPr>
                <w:ilvl w:val="0"/>
                <w:numId w:val="2"/>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sz w:val="24"/>
              </w:rPr>
            </w:pPr>
            <w:r w:rsidRPr="00B470A5">
              <w:rPr>
                <w:rFonts w:ascii="Century Gothic" w:hAnsi="Century Gothic"/>
                <w:i/>
              </w:rPr>
              <w:t>To document learning for all pupils with SEND</w:t>
            </w:r>
          </w:p>
          <w:p w:rsidR="00A40137" w:rsidRPr="00C6034B" w:rsidRDefault="00A40137" w:rsidP="00A40137">
            <w:pPr>
              <w:pStyle w:val="ListParagraph"/>
              <w:numPr>
                <w:ilvl w:val="0"/>
                <w:numId w:val="2"/>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i/>
              </w:rPr>
            </w:pPr>
            <w:r w:rsidRPr="00B470A5">
              <w:rPr>
                <w:rFonts w:ascii="Century Gothic" w:hAnsi="Century Gothic"/>
                <w:i/>
              </w:rPr>
              <w:t>To evidence progress for pupils with SEND</w:t>
            </w:r>
          </w:p>
          <w:p w:rsidR="00A40137" w:rsidRPr="00930749" w:rsidRDefault="00A40137" w:rsidP="00A40137">
            <w:pPr>
              <w:pStyle w:val="ListParagraph"/>
              <w:numPr>
                <w:ilvl w:val="0"/>
                <w:numId w:val="2"/>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930749">
              <w:rPr>
                <w:rFonts w:ascii="Century Gothic" w:hAnsi="Century Gothic"/>
                <w:i/>
              </w:rPr>
              <w:t>To articulate progress for pupils with SEND using qualitative and quantitative data</w:t>
            </w:r>
          </w:p>
        </w:tc>
      </w:tr>
      <w:tr w:rsidR="00A40137" w:rsidRPr="00EE7EF7" w:rsidTr="00A40137">
        <w:trPr>
          <w:trHeight w:val="528"/>
        </w:trPr>
        <w:tc>
          <w:tcPr>
            <w:cnfStyle w:val="001000000000" w:firstRow="0" w:lastRow="0" w:firstColumn="1" w:lastColumn="0" w:oddVBand="0" w:evenVBand="0" w:oddHBand="0" w:evenHBand="0" w:firstRowFirstColumn="0" w:firstRowLastColumn="0" w:lastRowFirstColumn="0" w:lastRowLastColumn="0"/>
            <w:tcW w:w="2882" w:type="dxa"/>
          </w:tcPr>
          <w:p w:rsidR="00A40137" w:rsidRPr="00EE7EF7" w:rsidRDefault="00A40137" w:rsidP="00A40137">
            <w:pPr>
              <w:spacing w:after="152"/>
              <w:rPr>
                <w:rFonts w:ascii="Bree Serif" w:hAnsi="Bree Serif" w:cs="Arial"/>
                <w:b w:val="0"/>
              </w:rPr>
            </w:pPr>
            <w:r w:rsidRPr="00EE7EF7">
              <w:rPr>
                <w:rFonts w:ascii="Bree Serif" w:hAnsi="Bree Serif" w:cs="Arial"/>
                <w:b w:val="0"/>
              </w:rPr>
              <w:t>Who is it suitable for:</w:t>
            </w:r>
          </w:p>
        </w:tc>
        <w:tc>
          <w:tcPr>
            <w:tcW w:w="8312" w:type="dxa"/>
          </w:tcPr>
          <w:p w:rsidR="00A40137" w:rsidRPr="00EE7EF7" w:rsidRDefault="00A40137" w:rsidP="00A40137">
            <w:pPr>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C85AC0">
              <w:t>Mainstream colleagues in Primary</w:t>
            </w:r>
          </w:p>
        </w:tc>
      </w:tr>
      <w:tr w:rsidR="00A40137" w:rsidRPr="00EE7EF7" w:rsidTr="00A40137">
        <w:trPr>
          <w:trHeight w:val="584"/>
        </w:trPr>
        <w:tc>
          <w:tcPr>
            <w:cnfStyle w:val="001000000000" w:firstRow="0" w:lastRow="0" w:firstColumn="1" w:lastColumn="0" w:oddVBand="0" w:evenVBand="0" w:oddHBand="0" w:evenHBand="0" w:firstRowFirstColumn="0" w:firstRowLastColumn="0" w:lastRowFirstColumn="0" w:lastRowLastColumn="0"/>
            <w:tcW w:w="2882" w:type="dxa"/>
          </w:tcPr>
          <w:p w:rsidR="00A40137" w:rsidRPr="00EE7EF7" w:rsidRDefault="00A40137" w:rsidP="00A40137">
            <w:pPr>
              <w:spacing w:after="152"/>
              <w:rPr>
                <w:rFonts w:ascii="Bree Serif" w:hAnsi="Bree Serif" w:cs="Arial"/>
                <w:b w:val="0"/>
              </w:rPr>
            </w:pPr>
            <w:r w:rsidRPr="00EE7EF7">
              <w:rPr>
                <w:rFonts w:ascii="Bree Serif" w:hAnsi="Bree Serif" w:cs="Arial"/>
                <w:b w:val="0"/>
              </w:rPr>
              <w:t>What is the intended impact for you?</w:t>
            </w:r>
          </w:p>
          <w:p w:rsidR="00A40137" w:rsidRPr="00EE7EF7" w:rsidRDefault="00A40137" w:rsidP="00A40137">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312" w:type="dxa"/>
          </w:tcPr>
          <w:p w:rsidR="00A40137" w:rsidRPr="00B470A5" w:rsidRDefault="00A40137" w:rsidP="00A40137">
            <w:pPr>
              <w:pStyle w:val="ListParagraph"/>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sz w:val="24"/>
              </w:rPr>
            </w:pPr>
            <w:r w:rsidRPr="00B470A5">
              <w:rPr>
                <w:rFonts w:ascii="Century Gothic" w:hAnsi="Century Gothic"/>
                <w:i/>
              </w:rPr>
              <w:t>To document learning for all pupils with SEND</w:t>
            </w:r>
          </w:p>
          <w:p w:rsidR="00A40137" w:rsidRPr="00C6034B" w:rsidRDefault="00A40137" w:rsidP="00A40137">
            <w:pPr>
              <w:pStyle w:val="ListParagraph"/>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i/>
              </w:rPr>
            </w:pPr>
            <w:r w:rsidRPr="00B470A5">
              <w:rPr>
                <w:rFonts w:ascii="Century Gothic" w:hAnsi="Century Gothic"/>
                <w:i/>
              </w:rPr>
              <w:t>To evidence progress for pupils with SEND</w:t>
            </w:r>
          </w:p>
          <w:p w:rsidR="00A40137" w:rsidRPr="00E53BBE" w:rsidRDefault="00A40137" w:rsidP="00A40137">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Bree Serif" w:hAnsi="Bree Serif"/>
              </w:rPr>
            </w:pPr>
            <w:r w:rsidRPr="00C6034B">
              <w:rPr>
                <w:rFonts w:ascii="Century Gothic" w:hAnsi="Century Gothic"/>
                <w:i/>
              </w:rPr>
              <w:t>To articulate progress for pupils with SEND using qualitative and quantitative data</w:t>
            </w:r>
          </w:p>
        </w:tc>
      </w:tr>
    </w:tbl>
    <w:tbl>
      <w:tblPr>
        <w:tblStyle w:val="GridTable1Light-Accent6"/>
        <w:tblpPr w:leftFromText="180" w:rightFromText="180" w:vertAnchor="page" w:horzAnchor="margin" w:tblpY="654"/>
        <w:tblW w:w="11206" w:type="dxa"/>
        <w:tblLook w:val="04A0" w:firstRow="1" w:lastRow="0" w:firstColumn="1" w:lastColumn="0" w:noHBand="0" w:noVBand="1"/>
      </w:tblPr>
      <w:tblGrid>
        <w:gridCol w:w="2885"/>
        <w:gridCol w:w="8321"/>
      </w:tblGrid>
      <w:tr w:rsidR="00A40137" w:rsidRPr="00EE7EF7" w:rsidTr="001D42AF">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11206" w:type="dxa"/>
            <w:gridSpan w:val="2"/>
          </w:tcPr>
          <w:p w:rsidR="00A40137" w:rsidRPr="00EE7EF7" w:rsidRDefault="00A40137" w:rsidP="001D42AF">
            <w:pPr>
              <w:pStyle w:val="Heading1"/>
              <w:spacing w:before="0"/>
              <w:outlineLvl w:val="0"/>
              <w:rPr>
                <w:rFonts w:ascii="Bree Serif" w:hAnsi="Bree Serif" w:cs="Arial"/>
                <w:b w:val="0"/>
              </w:rPr>
            </w:pPr>
            <w:r w:rsidRPr="000D14FE">
              <w:rPr>
                <w:rFonts w:ascii="Century Gothic" w:hAnsi="Century Gothic"/>
              </w:rPr>
              <w:t>Teachers &amp; SENCO’s – SEND Immersion Programme</w:t>
            </w:r>
          </w:p>
        </w:tc>
      </w:tr>
      <w:tr w:rsidR="00A40137" w:rsidRPr="00EE7EF7" w:rsidTr="001D42AF">
        <w:trPr>
          <w:trHeight w:val="512"/>
        </w:trPr>
        <w:tc>
          <w:tcPr>
            <w:cnfStyle w:val="001000000000" w:firstRow="0" w:lastRow="0" w:firstColumn="1" w:lastColumn="0" w:oddVBand="0" w:evenVBand="0" w:oddHBand="0" w:evenHBand="0" w:firstRowFirstColumn="0" w:firstRowLastColumn="0" w:lastRowFirstColumn="0" w:lastRowLastColumn="0"/>
            <w:tcW w:w="2885" w:type="dxa"/>
          </w:tcPr>
          <w:p w:rsidR="00A40137" w:rsidRPr="00EE7EF7" w:rsidRDefault="00A40137" w:rsidP="001D42AF">
            <w:pPr>
              <w:spacing w:after="152"/>
              <w:rPr>
                <w:rFonts w:ascii="Bree Serif" w:hAnsi="Bree Serif" w:cs="Arial"/>
                <w:b w:val="0"/>
              </w:rPr>
            </w:pPr>
            <w:r w:rsidRPr="00EE7EF7">
              <w:rPr>
                <w:rFonts w:ascii="Bree Serif" w:hAnsi="Bree Serif" w:cs="Arial"/>
                <w:b w:val="0"/>
              </w:rPr>
              <w:t>Brief Overview:</w:t>
            </w:r>
          </w:p>
        </w:tc>
        <w:tc>
          <w:tcPr>
            <w:tcW w:w="8321" w:type="dxa"/>
          </w:tcPr>
          <w:p w:rsidR="00A40137" w:rsidRPr="00DB7631" w:rsidRDefault="00A40137" w:rsidP="001D42AF">
            <w:pPr>
              <w:pStyle w:val="ListParagraph"/>
              <w:numPr>
                <w:ilvl w:val="0"/>
                <w:numId w:val="2"/>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r w:rsidRPr="00DB7631">
              <w:rPr>
                <w:rFonts w:ascii="Century Gothic" w:hAnsi="Century Gothic" w:cs="Arial"/>
                <w:i/>
                <w:color w:val="000000"/>
              </w:rPr>
              <w:t xml:space="preserve">An opportunity to spend time in a specialist school setting and develop your understanding of the needs of pupils with SEND including Autism. </w:t>
            </w:r>
          </w:p>
          <w:p w:rsidR="00A40137" w:rsidRPr="00DB7631" w:rsidRDefault="00A40137" w:rsidP="001D42AF">
            <w:pPr>
              <w:pStyle w:val="ListParagraph"/>
              <w:numPr>
                <w:ilvl w:val="0"/>
                <w:numId w:val="2"/>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r w:rsidRPr="00DB7631">
              <w:rPr>
                <w:rFonts w:ascii="Century Gothic" w:hAnsi="Century Gothic" w:cs="Arial"/>
                <w:i/>
                <w:color w:val="000000"/>
              </w:rPr>
              <w:t>Explore strategies that are proven to support pupils with SEND including Autism</w:t>
            </w:r>
          </w:p>
          <w:p w:rsidR="00A40137" w:rsidRPr="00DB7631" w:rsidRDefault="00A40137" w:rsidP="001D42AF">
            <w:pPr>
              <w:pStyle w:val="ListParagraph"/>
              <w:numPr>
                <w:ilvl w:val="0"/>
                <w:numId w:val="2"/>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r w:rsidRPr="00DB7631">
              <w:rPr>
                <w:rFonts w:ascii="Century Gothic" w:hAnsi="Century Gothic" w:cs="Arial"/>
                <w:i/>
                <w:color w:val="000000"/>
              </w:rPr>
              <w:t>Gain an understanding of how to assess pupils who are working below age related expectations</w:t>
            </w:r>
          </w:p>
          <w:p w:rsidR="00A40137" w:rsidRDefault="00A40137" w:rsidP="001D42AF">
            <w:pPr>
              <w:pStyle w:val="ListParagraph"/>
              <w:numPr>
                <w:ilvl w:val="0"/>
                <w:numId w:val="2"/>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r w:rsidRPr="00DB7631">
              <w:rPr>
                <w:rFonts w:ascii="Century Gothic" w:hAnsi="Century Gothic" w:cs="Arial"/>
                <w:i/>
                <w:color w:val="000000"/>
              </w:rPr>
              <w:t>Explore a range of tools currently used in a specialist setting to enable staff to demonstrate progress</w:t>
            </w:r>
          </w:p>
          <w:p w:rsidR="00A40137" w:rsidRPr="00930749" w:rsidRDefault="00A40137" w:rsidP="001D42AF">
            <w:pPr>
              <w:pStyle w:val="ListParagraph"/>
              <w:numPr>
                <w:ilvl w:val="0"/>
                <w:numId w:val="2"/>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DB7631">
              <w:rPr>
                <w:rFonts w:ascii="Century Gothic" w:hAnsi="Century Gothic" w:cs="Arial"/>
                <w:i/>
                <w:color w:val="000000"/>
              </w:rPr>
              <w:t>Have a robust understanding of how to support an inclusive classroom and apply this to your setting</w:t>
            </w:r>
          </w:p>
        </w:tc>
      </w:tr>
      <w:tr w:rsidR="00A40137" w:rsidRPr="00EE7EF7" w:rsidTr="001D42AF">
        <w:trPr>
          <w:trHeight w:val="556"/>
        </w:trPr>
        <w:tc>
          <w:tcPr>
            <w:cnfStyle w:val="001000000000" w:firstRow="0" w:lastRow="0" w:firstColumn="1" w:lastColumn="0" w:oddVBand="0" w:evenVBand="0" w:oddHBand="0" w:evenHBand="0" w:firstRowFirstColumn="0" w:firstRowLastColumn="0" w:lastRowFirstColumn="0" w:lastRowLastColumn="0"/>
            <w:tcW w:w="2885" w:type="dxa"/>
          </w:tcPr>
          <w:p w:rsidR="00A40137" w:rsidRPr="00EE7EF7" w:rsidRDefault="00A40137" w:rsidP="001D42AF">
            <w:pPr>
              <w:spacing w:after="152"/>
              <w:rPr>
                <w:rFonts w:ascii="Bree Serif" w:hAnsi="Bree Serif" w:cs="Arial"/>
                <w:b w:val="0"/>
              </w:rPr>
            </w:pPr>
            <w:r w:rsidRPr="00EE7EF7">
              <w:rPr>
                <w:rFonts w:ascii="Bree Serif" w:hAnsi="Bree Serif" w:cs="Arial"/>
                <w:b w:val="0"/>
              </w:rPr>
              <w:t>Who is it suitable for:</w:t>
            </w:r>
          </w:p>
        </w:tc>
        <w:tc>
          <w:tcPr>
            <w:tcW w:w="8321" w:type="dxa"/>
          </w:tcPr>
          <w:p w:rsidR="00A40137" w:rsidRPr="00EE7EF7" w:rsidRDefault="00A40137" w:rsidP="001D42AF">
            <w:pPr>
              <w:spacing w:after="152"/>
              <w:cnfStyle w:val="000000000000" w:firstRow="0" w:lastRow="0" w:firstColumn="0" w:lastColumn="0" w:oddVBand="0" w:evenVBand="0" w:oddHBand="0" w:evenHBand="0" w:firstRowFirstColumn="0" w:firstRowLastColumn="0" w:lastRowFirstColumn="0" w:lastRowLastColumn="0"/>
              <w:rPr>
                <w:rFonts w:ascii="Bree Serif" w:hAnsi="Bree Serif" w:cs="Arial"/>
              </w:rPr>
            </w:pPr>
            <w:r w:rsidRPr="00DB7631">
              <w:rPr>
                <w:rFonts w:cs="Arial"/>
              </w:rPr>
              <w:t>SENCO’s, Teachers, Teaching Assistants working with pupils with SEND including Autism.</w:t>
            </w:r>
          </w:p>
        </w:tc>
      </w:tr>
      <w:tr w:rsidR="00A40137" w:rsidRPr="00EE7EF7" w:rsidTr="001D42AF">
        <w:trPr>
          <w:trHeight w:val="3374"/>
        </w:trPr>
        <w:tc>
          <w:tcPr>
            <w:cnfStyle w:val="001000000000" w:firstRow="0" w:lastRow="0" w:firstColumn="1" w:lastColumn="0" w:oddVBand="0" w:evenVBand="0" w:oddHBand="0" w:evenHBand="0" w:firstRowFirstColumn="0" w:firstRowLastColumn="0" w:lastRowFirstColumn="0" w:lastRowLastColumn="0"/>
            <w:tcW w:w="2885" w:type="dxa"/>
          </w:tcPr>
          <w:p w:rsidR="00A40137" w:rsidRPr="00EE7EF7" w:rsidRDefault="00A40137" w:rsidP="001D42AF">
            <w:pPr>
              <w:spacing w:after="152"/>
              <w:rPr>
                <w:rFonts w:ascii="Bree Serif" w:hAnsi="Bree Serif" w:cs="Arial"/>
                <w:b w:val="0"/>
              </w:rPr>
            </w:pPr>
            <w:r w:rsidRPr="00EE7EF7">
              <w:rPr>
                <w:rFonts w:ascii="Bree Serif" w:hAnsi="Bree Serif" w:cs="Arial"/>
                <w:b w:val="0"/>
              </w:rPr>
              <w:t>What is the intended impact for you?</w:t>
            </w:r>
          </w:p>
          <w:p w:rsidR="00A40137" w:rsidRPr="00EE7EF7" w:rsidRDefault="00A40137" w:rsidP="001D42AF">
            <w:pPr>
              <w:spacing w:after="152"/>
              <w:rPr>
                <w:rFonts w:ascii="Bree Serif" w:hAnsi="Bree Serif" w:cs="Arial"/>
                <w:b w:val="0"/>
              </w:rPr>
            </w:pPr>
            <w:r w:rsidRPr="00EE7EF7">
              <w:rPr>
                <w:rFonts w:ascii="Bree Serif" w:hAnsi="Bree Serif" w:cs="Arial"/>
                <w:b w:val="0"/>
              </w:rPr>
              <w:t>What will you take away with you? e.g. resources, learning points etc.</w:t>
            </w:r>
          </w:p>
        </w:tc>
        <w:tc>
          <w:tcPr>
            <w:tcW w:w="8321" w:type="dxa"/>
          </w:tcPr>
          <w:p w:rsidR="00A40137" w:rsidRPr="00DB7631" w:rsidRDefault="00A40137" w:rsidP="001D42AF">
            <w:pPr>
              <w:pStyle w:val="ListParagraph"/>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r w:rsidRPr="00DB7631">
              <w:rPr>
                <w:rFonts w:ascii="Century Gothic" w:hAnsi="Century Gothic" w:cs="Arial"/>
                <w:i/>
                <w:color w:val="000000"/>
              </w:rPr>
              <w:t>Written to ensure you have the expertise, skills and knowledge to be an effective practitioner this theoretical and practical series of sessions will immerse you in the special school experience</w:t>
            </w:r>
          </w:p>
          <w:p w:rsidR="00A40137" w:rsidRPr="00DB7631" w:rsidRDefault="00A40137" w:rsidP="001D42AF">
            <w:pPr>
              <w:pStyle w:val="ListParagraph"/>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r w:rsidRPr="00DB7631">
              <w:rPr>
                <w:rFonts w:ascii="Century Gothic" w:hAnsi="Century Gothic" w:cs="Arial"/>
                <w:i/>
                <w:color w:val="000000"/>
              </w:rPr>
              <w:t>You will have the opportunity to observe outstanding classroom practice, develop your understanding of how different strategies and approaches can be utilised to support children and young people with a range of SEND and gain an understanding of how to use assessment to demonstrate progress</w:t>
            </w:r>
          </w:p>
          <w:p w:rsidR="00A40137" w:rsidRPr="00DB7631" w:rsidRDefault="00A40137" w:rsidP="001D42AF">
            <w:pPr>
              <w:pStyle w:val="ListParagraph"/>
              <w:numPr>
                <w:ilvl w:val="0"/>
                <w:numId w:val="1"/>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r w:rsidRPr="00DB7631">
              <w:rPr>
                <w:rFonts w:ascii="Century Gothic" w:hAnsi="Century Gothic" w:cs="Arial"/>
                <w:i/>
                <w:color w:val="000000"/>
              </w:rPr>
              <w:t>Resources to support planning and assessment.</w:t>
            </w:r>
          </w:p>
          <w:p w:rsidR="00A40137" w:rsidRPr="00930749" w:rsidRDefault="00A40137" w:rsidP="001D42AF">
            <w:pPr>
              <w:pStyle w:val="ListParagraph"/>
              <w:spacing w:after="0" w:line="24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p>
          <w:p w:rsidR="00A40137" w:rsidRPr="00930749" w:rsidRDefault="00A40137" w:rsidP="001D42AF">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ascii="Century Gothic" w:hAnsi="Century Gothic" w:cs="Arial"/>
                <w:i/>
                <w:color w:val="000000"/>
              </w:rPr>
            </w:pPr>
            <w:r w:rsidRPr="00930749">
              <w:rPr>
                <w:rFonts w:ascii="Century Gothic" w:hAnsi="Century Gothic" w:cs="Arial"/>
                <w:i/>
                <w:color w:val="000000"/>
              </w:rPr>
              <w:t>A pre-course questionnaire will ensure you have the opportunity to observe the age range and subject area most relevant to your post</w:t>
            </w:r>
          </w:p>
        </w:tc>
      </w:tr>
    </w:tbl>
    <w:p w:rsidR="00177E56" w:rsidRPr="00177E56" w:rsidRDefault="00177E56"/>
    <w:p w:rsidR="00177E56" w:rsidRDefault="00177E56">
      <w:r>
        <w:rPr>
          <w:rFonts w:ascii="Arial" w:hAnsi="Arial" w:cs="Arial"/>
          <w:noProof/>
          <w:lang w:eastAsia="en-GB"/>
        </w:rPr>
        <mc:AlternateContent>
          <mc:Choice Requires="wps">
            <w:drawing>
              <wp:anchor distT="0" distB="0" distL="114300" distR="114300" simplePos="0" relativeHeight="252046336" behindDoc="0" locked="0" layoutInCell="1" allowOverlap="1" wp14:anchorId="48F0614C" wp14:editId="48D169D0">
                <wp:simplePos x="0" y="0"/>
                <wp:positionH relativeFrom="margin">
                  <wp:posOffset>349412</wp:posOffset>
                </wp:positionH>
                <wp:positionV relativeFrom="paragraph">
                  <wp:posOffset>1460500</wp:posOffset>
                </wp:positionV>
                <wp:extent cx="6500495" cy="741872"/>
                <wp:effectExtent l="0" t="0" r="14605" b="20320"/>
                <wp:wrapNone/>
                <wp:docPr id="2" name="Text Box 2"/>
                <wp:cNvGraphicFramePr/>
                <a:graphic xmlns:a="http://schemas.openxmlformats.org/drawingml/2006/main">
                  <a:graphicData uri="http://schemas.microsoft.com/office/word/2010/wordprocessingShape">
                    <wps:wsp>
                      <wps:cNvSpPr txBox="1"/>
                      <wps:spPr>
                        <a:xfrm>
                          <a:off x="0" y="0"/>
                          <a:ext cx="6500495" cy="741872"/>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177E56" w:rsidRPr="002E51C3" w:rsidRDefault="00177E56" w:rsidP="00930749">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177E56" w:rsidRPr="008F56FC" w:rsidRDefault="00177E56" w:rsidP="0093074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48F0614C" id="Text Box 2" o:spid="_x0000_s1035" type="#_x0000_t202" style="position:absolute;margin-left:27.5pt;margin-top:115pt;width:511.85pt;height:58.4pt;z-index:25204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" fillcolor="white [3201]" strokecolor="#70ad47 [3209]" strokeweight="1pt">
                <v:textbox>
                  <w:txbxContent>
                    <w:p w:rsidR="00177E56" w:rsidRPr="002E51C3" w:rsidRDefault="00177E56" w:rsidP="00930749">
                      <w:pPr>
                        <w:jc w:val="center"/>
                        <w:rPr>
                          <w:rFonts w:ascii="Bree Serif" w:hAnsi="Bree Serif"/>
                          <w:lang w:val="en-US"/>
                        </w:rPr>
                      </w:pPr>
                      <w:r>
                        <w:rPr>
                          <w:rFonts w:ascii="Bree Serif" w:hAnsi="Bree Serif"/>
                          <w:b/>
                          <w:sz w:val="28"/>
                          <w:lang w:val="en-US"/>
                        </w:rPr>
                        <w:t>After something similar</w:t>
                      </w:r>
                      <w:r w:rsidRPr="002E51C3">
                        <w:rPr>
                          <w:rFonts w:ascii="Bree Serif" w:hAnsi="Bree Serif"/>
                          <w:b/>
                          <w:sz w:val="28"/>
                          <w:lang w:val="en-US"/>
                        </w:rPr>
                        <w:t>?</w:t>
                      </w:r>
                      <w:r w:rsidRPr="002E51C3">
                        <w:rPr>
                          <w:rFonts w:ascii="Bree Serif" w:hAnsi="Bree Serif"/>
                          <w:lang w:val="en-US"/>
                        </w:rPr>
                        <w:br/>
                      </w:r>
                      <w:r>
                        <w:rPr>
                          <w:rFonts w:ascii="Bree Serif" w:hAnsi="Bree Serif"/>
                          <w:sz w:val="20"/>
                          <w:lang w:val="en-US"/>
                        </w:rPr>
                        <w:t>Sherbourne Fields</w:t>
                      </w:r>
                      <w:r w:rsidRPr="002E51C3">
                        <w:rPr>
                          <w:rFonts w:ascii="Bree Serif" w:hAnsi="Bree Serif"/>
                          <w:sz w:val="20"/>
                          <w:lang w:val="en-US"/>
                        </w:rPr>
                        <w:t xml:space="preserve"> are able to offer bespoke sessions at times to suit you, so please get in touch for more information</w:t>
                      </w:r>
                      <w:r>
                        <w:rPr>
                          <w:rFonts w:ascii="Bree Serif" w:hAnsi="Bree Serif"/>
                          <w:lang w:val="en-US"/>
                        </w:rPr>
                        <w:t xml:space="preserve">, using the email addresses above. </w:t>
                      </w:r>
                    </w:p>
                    <w:p w:rsidR="00177E56" w:rsidRPr="008F56FC" w:rsidRDefault="00177E56" w:rsidP="00930749">
                      <w:pPr>
                        <w:rPr>
                          <w:lang w:val="en-US"/>
                        </w:rPr>
                      </w:pPr>
                    </w:p>
                  </w:txbxContent>
                </v:textbox>
                <w10:wrap anchorx="margin"/>
              </v:shape>
            </w:pict>
          </mc:Fallback>
        </mc:AlternateContent>
      </w:r>
      <w:r>
        <w:br w:type="page"/>
      </w:r>
    </w:p>
    <w:p w:rsidR="00E8116E" w:rsidRDefault="00E8116E"/>
    <w:p w:rsidR="00E8116E" w:rsidRPr="00E8116E" w:rsidRDefault="00E8116E" w:rsidP="00E8116E"/>
    <w:p w:rsidR="00E8116E" w:rsidRPr="00E8116E" w:rsidRDefault="00E8116E" w:rsidP="00E8116E"/>
    <w:p w:rsidR="00E8116E" w:rsidRPr="00E8116E" w:rsidRDefault="00E8116E" w:rsidP="00E8116E"/>
    <w:p w:rsidR="00E8116E" w:rsidRPr="00E8116E" w:rsidRDefault="00E8116E" w:rsidP="00E8116E"/>
    <w:p w:rsidR="00E8116E" w:rsidRPr="00E8116E" w:rsidRDefault="00E8116E" w:rsidP="00E8116E"/>
    <w:p w:rsidR="00E8116E" w:rsidRPr="00E8116E" w:rsidRDefault="00E8116E" w:rsidP="00E8116E">
      <w:pPr>
        <w:tabs>
          <w:tab w:val="left" w:pos="1775"/>
        </w:tabs>
      </w:pPr>
      <w:r>
        <w:tab/>
      </w:r>
    </w:p>
    <w:p w:rsidR="00E8116E" w:rsidRPr="00E8116E" w:rsidRDefault="00E8116E" w:rsidP="00E8116E">
      <w:pPr>
        <w:tabs>
          <w:tab w:val="left" w:pos="1775"/>
        </w:tabs>
      </w:pPr>
    </w:p>
    <w:p w:rsidR="00E8116E" w:rsidRPr="00E8116E" w:rsidRDefault="00E8116E" w:rsidP="00E8116E"/>
    <w:p w:rsidR="00E8116E" w:rsidRPr="00E8116E" w:rsidRDefault="00E8116E" w:rsidP="00E8116E"/>
    <w:p w:rsidR="00E8116E" w:rsidRPr="00E8116E" w:rsidRDefault="00E8116E" w:rsidP="00E8116E"/>
    <w:p w:rsidR="00E8116E" w:rsidRPr="00E8116E" w:rsidRDefault="00E8116E" w:rsidP="00E8116E">
      <w:bookmarkStart w:id="0" w:name="_GoBack"/>
      <w:bookmarkEnd w:id="0"/>
    </w:p>
    <w:sectPr w:rsidR="00E8116E" w:rsidRPr="00E8116E" w:rsidSect="001C5D14">
      <w:pgSz w:w="11906" w:h="16838"/>
      <w:pgMar w:top="255" w:right="227" w:bottom="255" w:left="284"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0A96" w:rsidRDefault="00DD0A96" w:rsidP="00A923CB">
      <w:pPr>
        <w:spacing w:after="0" w:line="240" w:lineRule="auto"/>
      </w:pPr>
      <w:r>
        <w:separator/>
      </w:r>
    </w:p>
  </w:endnote>
  <w:endnote w:type="continuationSeparator" w:id="0">
    <w:p w:rsidR="00DD0A96" w:rsidRDefault="00DD0A96" w:rsidP="00A92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ee Serif">
    <w:altName w:val="Corbel"/>
    <w:charset w:val="00"/>
    <w:family w:val="auto"/>
    <w:pitch w:val="variable"/>
    <w:sig w:usb0="A00000A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0A96" w:rsidRDefault="00DD0A96" w:rsidP="00A923CB">
      <w:pPr>
        <w:spacing w:after="0" w:line="240" w:lineRule="auto"/>
      </w:pPr>
      <w:r>
        <w:separator/>
      </w:r>
    </w:p>
  </w:footnote>
  <w:footnote w:type="continuationSeparator" w:id="0">
    <w:p w:rsidR="00DD0A96" w:rsidRDefault="00DD0A96" w:rsidP="00A92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1328D1"/>
    <w:multiLevelType w:val="hybridMultilevel"/>
    <w:tmpl w:val="89B67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492031"/>
    <w:multiLevelType w:val="hybridMultilevel"/>
    <w:tmpl w:val="31249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DA5D5A"/>
    <w:multiLevelType w:val="hybridMultilevel"/>
    <w:tmpl w:val="735AC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BB0395"/>
    <w:multiLevelType w:val="hybridMultilevel"/>
    <w:tmpl w:val="9F088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A508E"/>
    <w:multiLevelType w:val="hybridMultilevel"/>
    <w:tmpl w:val="997E1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CF1919"/>
    <w:multiLevelType w:val="hybridMultilevel"/>
    <w:tmpl w:val="3D1CCD9A"/>
    <w:lvl w:ilvl="0" w:tplc="A8B01746">
      <w:numFmt w:val="bullet"/>
      <w:lvlText w:val="-"/>
      <w:lvlJc w:val="left"/>
      <w:pPr>
        <w:ind w:left="720" w:hanging="360"/>
      </w:pPr>
      <w:rPr>
        <w:rFonts w:ascii="Century Gothic" w:eastAsia="Calibri" w:hAnsi="Century Gothic" w:cs="Times New Roman" w:hint="default"/>
        <w:i/>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8C2060"/>
    <w:multiLevelType w:val="hybridMultilevel"/>
    <w:tmpl w:val="8850C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2901F4"/>
    <w:multiLevelType w:val="hybridMultilevel"/>
    <w:tmpl w:val="FBA48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E13B9E"/>
    <w:multiLevelType w:val="hybridMultilevel"/>
    <w:tmpl w:val="D4FC4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647DB1"/>
    <w:multiLevelType w:val="hybridMultilevel"/>
    <w:tmpl w:val="05606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A27436"/>
    <w:multiLevelType w:val="hybridMultilevel"/>
    <w:tmpl w:val="D2DCFAD6"/>
    <w:lvl w:ilvl="0" w:tplc="B7ACB874">
      <w:numFmt w:val="bullet"/>
      <w:lvlText w:val="-"/>
      <w:lvlJc w:val="left"/>
      <w:pPr>
        <w:ind w:left="360" w:hanging="360"/>
      </w:pPr>
      <w:rPr>
        <w:rFonts w:ascii="Century Gothic" w:eastAsia="Calibri" w:hAnsi="Century Gothic" w:cs="Aharoni" w:hint="default"/>
        <w:b w:val="0"/>
        <w:i/>
        <w:color w:val="000000"/>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C24732B"/>
    <w:multiLevelType w:val="hybridMultilevel"/>
    <w:tmpl w:val="075CBE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277437"/>
    <w:multiLevelType w:val="hybridMultilevel"/>
    <w:tmpl w:val="502C0A7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A323C2"/>
    <w:multiLevelType w:val="hybridMultilevel"/>
    <w:tmpl w:val="1964652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04562F"/>
    <w:multiLevelType w:val="hybridMultilevel"/>
    <w:tmpl w:val="8274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3"/>
  </w:num>
  <w:num w:numId="5">
    <w:abstractNumId w:val="4"/>
  </w:num>
  <w:num w:numId="6">
    <w:abstractNumId w:val="8"/>
  </w:num>
  <w:num w:numId="7">
    <w:abstractNumId w:val="2"/>
  </w:num>
  <w:num w:numId="8">
    <w:abstractNumId w:val="9"/>
  </w:num>
  <w:num w:numId="9">
    <w:abstractNumId w:val="1"/>
  </w:num>
  <w:num w:numId="10">
    <w:abstractNumId w:val="14"/>
  </w:num>
  <w:num w:numId="11">
    <w:abstractNumId w:val="6"/>
  </w:num>
  <w:num w:numId="12">
    <w:abstractNumId w:val="13"/>
  </w:num>
  <w:num w:numId="13">
    <w:abstractNumId w:val="12"/>
  </w:num>
  <w:num w:numId="14">
    <w:abstractNumId w:val="11"/>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68C"/>
    <w:rsid w:val="000139FB"/>
    <w:rsid w:val="00037534"/>
    <w:rsid w:val="00047D6D"/>
    <w:rsid w:val="0005290E"/>
    <w:rsid w:val="00052EE0"/>
    <w:rsid w:val="00053035"/>
    <w:rsid w:val="0007513F"/>
    <w:rsid w:val="000872A5"/>
    <w:rsid w:val="0009031A"/>
    <w:rsid w:val="000922D8"/>
    <w:rsid w:val="000B0666"/>
    <w:rsid w:val="000C01BC"/>
    <w:rsid w:val="000D14FE"/>
    <w:rsid w:val="000E13CE"/>
    <w:rsid w:val="000F6F6D"/>
    <w:rsid w:val="000F7953"/>
    <w:rsid w:val="000F7BE4"/>
    <w:rsid w:val="0010319C"/>
    <w:rsid w:val="00107D49"/>
    <w:rsid w:val="00145C98"/>
    <w:rsid w:val="00152191"/>
    <w:rsid w:val="00156D43"/>
    <w:rsid w:val="0017674B"/>
    <w:rsid w:val="00177E56"/>
    <w:rsid w:val="00185947"/>
    <w:rsid w:val="0018609F"/>
    <w:rsid w:val="0019740C"/>
    <w:rsid w:val="00197B20"/>
    <w:rsid w:val="001C3014"/>
    <w:rsid w:val="001C321F"/>
    <w:rsid w:val="001C3A55"/>
    <w:rsid w:val="001C5D14"/>
    <w:rsid w:val="001D1B1C"/>
    <w:rsid w:val="001E2762"/>
    <w:rsid w:val="001E3738"/>
    <w:rsid w:val="001E6879"/>
    <w:rsid w:val="001F2021"/>
    <w:rsid w:val="002000C5"/>
    <w:rsid w:val="00223220"/>
    <w:rsid w:val="00232F1C"/>
    <w:rsid w:val="0024150B"/>
    <w:rsid w:val="00253C61"/>
    <w:rsid w:val="00264C52"/>
    <w:rsid w:val="00265521"/>
    <w:rsid w:val="002726FE"/>
    <w:rsid w:val="00273E2B"/>
    <w:rsid w:val="00281A35"/>
    <w:rsid w:val="00286DDC"/>
    <w:rsid w:val="00294764"/>
    <w:rsid w:val="002B304B"/>
    <w:rsid w:val="002B623F"/>
    <w:rsid w:val="002E2A4C"/>
    <w:rsid w:val="002F04B5"/>
    <w:rsid w:val="002F1722"/>
    <w:rsid w:val="00301E14"/>
    <w:rsid w:val="0030442A"/>
    <w:rsid w:val="00323779"/>
    <w:rsid w:val="0033603C"/>
    <w:rsid w:val="00340D5C"/>
    <w:rsid w:val="00344547"/>
    <w:rsid w:val="00354A1D"/>
    <w:rsid w:val="0036380C"/>
    <w:rsid w:val="003648F4"/>
    <w:rsid w:val="0037726E"/>
    <w:rsid w:val="00385D04"/>
    <w:rsid w:val="0039139D"/>
    <w:rsid w:val="003A798F"/>
    <w:rsid w:val="003B52E3"/>
    <w:rsid w:val="003B7B8C"/>
    <w:rsid w:val="003E5CAC"/>
    <w:rsid w:val="003F0741"/>
    <w:rsid w:val="00417199"/>
    <w:rsid w:val="00424567"/>
    <w:rsid w:val="004427CD"/>
    <w:rsid w:val="00443572"/>
    <w:rsid w:val="00481E6A"/>
    <w:rsid w:val="004A02F1"/>
    <w:rsid w:val="004A527D"/>
    <w:rsid w:val="004B3F88"/>
    <w:rsid w:val="004B5A87"/>
    <w:rsid w:val="004C52F7"/>
    <w:rsid w:val="004D64DE"/>
    <w:rsid w:val="004F292E"/>
    <w:rsid w:val="00507731"/>
    <w:rsid w:val="005340B4"/>
    <w:rsid w:val="00537130"/>
    <w:rsid w:val="00545593"/>
    <w:rsid w:val="005469F2"/>
    <w:rsid w:val="005543F1"/>
    <w:rsid w:val="005549D2"/>
    <w:rsid w:val="00571640"/>
    <w:rsid w:val="005741F9"/>
    <w:rsid w:val="00592F97"/>
    <w:rsid w:val="005A6190"/>
    <w:rsid w:val="005A711B"/>
    <w:rsid w:val="005B7FB0"/>
    <w:rsid w:val="005E57F2"/>
    <w:rsid w:val="005E7E50"/>
    <w:rsid w:val="005F54DB"/>
    <w:rsid w:val="005F5BF6"/>
    <w:rsid w:val="005F6C06"/>
    <w:rsid w:val="006011C6"/>
    <w:rsid w:val="00604EAB"/>
    <w:rsid w:val="00620AFB"/>
    <w:rsid w:val="006216CA"/>
    <w:rsid w:val="00631CD5"/>
    <w:rsid w:val="0064363C"/>
    <w:rsid w:val="0067140C"/>
    <w:rsid w:val="00682E1C"/>
    <w:rsid w:val="00687DE1"/>
    <w:rsid w:val="00696CB1"/>
    <w:rsid w:val="006A2E90"/>
    <w:rsid w:val="006A5985"/>
    <w:rsid w:val="006A6828"/>
    <w:rsid w:val="006B1476"/>
    <w:rsid w:val="006C518B"/>
    <w:rsid w:val="006D186D"/>
    <w:rsid w:val="006D4610"/>
    <w:rsid w:val="006E2427"/>
    <w:rsid w:val="006E7EB4"/>
    <w:rsid w:val="00711D1A"/>
    <w:rsid w:val="007252DF"/>
    <w:rsid w:val="00736557"/>
    <w:rsid w:val="00744A95"/>
    <w:rsid w:val="00747D0E"/>
    <w:rsid w:val="007837F5"/>
    <w:rsid w:val="007C7141"/>
    <w:rsid w:val="007C74EA"/>
    <w:rsid w:val="007D0844"/>
    <w:rsid w:val="007D48CD"/>
    <w:rsid w:val="007E0531"/>
    <w:rsid w:val="007F7BAF"/>
    <w:rsid w:val="0080693B"/>
    <w:rsid w:val="0081310D"/>
    <w:rsid w:val="008134A4"/>
    <w:rsid w:val="008139A6"/>
    <w:rsid w:val="00831AAA"/>
    <w:rsid w:val="008446E0"/>
    <w:rsid w:val="00850691"/>
    <w:rsid w:val="00852F5B"/>
    <w:rsid w:val="008622AD"/>
    <w:rsid w:val="00882610"/>
    <w:rsid w:val="008B3B80"/>
    <w:rsid w:val="008B5C5F"/>
    <w:rsid w:val="008C7510"/>
    <w:rsid w:val="008D6E05"/>
    <w:rsid w:val="008F2761"/>
    <w:rsid w:val="00900598"/>
    <w:rsid w:val="00902150"/>
    <w:rsid w:val="00913D9E"/>
    <w:rsid w:val="009150F2"/>
    <w:rsid w:val="00921D78"/>
    <w:rsid w:val="0093011C"/>
    <w:rsid w:val="00930749"/>
    <w:rsid w:val="00932477"/>
    <w:rsid w:val="00933326"/>
    <w:rsid w:val="00935DCC"/>
    <w:rsid w:val="0093713D"/>
    <w:rsid w:val="00965503"/>
    <w:rsid w:val="00966CDE"/>
    <w:rsid w:val="00976306"/>
    <w:rsid w:val="0097676F"/>
    <w:rsid w:val="009A38C7"/>
    <w:rsid w:val="009A77E9"/>
    <w:rsid w:val="009C234B"/>
    <w:rsid w:val="009D4CAC"/>
    <w:rsid w:val="009E74D4"/>
    <w:rsid w:val="009F59D4"/>
    <w:rsid w:val="009F683C"/>
    <w:rsid w:val="00A07984"/>
    <w:rsid w:val="00A3013B"/>
    <w:rsid w:val="00A36ADB"/>
    <w:rsid w:val="00A40137"/>
    <w:rsid w:val="00A42609"/>
    <w:rsid w:val="00A73BD6"/>
    <w:rsid w:val="00A75595"/>
    <w:rsid w:val="00A759AE"/>
    <w:rsid w:val="00A77204"/>
    <w:rsid w:val="00A80AD0"/>
    <w:rsid w:val="00A83281"/>
    <w:rsid w:val="00A83A18"/>
    <w:rsid w:val="00A916C3"/>
    <w:rsid w:val="00A923CB"/>
    <w:rsid w:val="00A95087"/>
    <w:rsid w:val="00A95739"/>
    <w:rsid w:val="00AA6D8D"/>
    <w:rsid w:val="00AB2BEE"/>
    <w:rsid w:val="00AC4F9E"/>
    <w:rsid w:val="00AE3AE3"/>
    <w:rsid w:val="00AE7EF2"/>
    <w:rsid w:val="00AF550B"/>
    <w:rsid w:val="00B01A08"/>
    <w:rsid w:val="00B2166C"/>
    <w:rsid w:val="00B22323"/>
    <w:rsid w:val="00B24484"/>
    <w:rsid w:val="00B34319"/>
    <w:rsid w:val="00B34EB0"/>
    <w:rsid w:val="00B73584"/>
    <w:rsid w:val="00B74AD3"/>
    <w:rsid w:val="00B85FA8"/>
    <w:rsid w:val="00BA671F"/>
    <w:rsid w:val="00BB0497"/>
    <w:rsid w:val="00BB064F"/>
    <w:rsid w:val="00BB7151"/>
    <w:rsid w:val="00BC13B5"/>
    <w:rsid w:val="00BC697B"/>
    <w:rsid w:val="00BC7D0E"/>
    <w:rsid w:val="00BD3C7F"/>
    <w:rsid w:val="00BE1745"/>
    <w:rsid w:val="00C02077"/>
    <w:rsid w:val="00C17096"/>
    <w:rsid w:val="00C17895"/>
    <w:rsid w:val="00C40AB8"/>
    <w:rsid w:val="00C45A56"/>
    <w:rsid w:val="00C6034B"/>
    <w:rsid w:val="00C772CD"/>
    <w:rsid w:val="00C82910"/>
    <w:rsid w:val="00C850C3"/>
    <w:rsid w:val="00CA0425"/>
    <w:rsid w:val="00CA36D2"/>
    <w:rsid w:val="00CB1914"/>
    <w:rsid w:val="00CB7577"/>
    <w:rsid w:val="00CC4CC9"/>
    <w:rsid w:val="00CC68C2"/>
    <w:rsid w:val="00CF712C"/>
    <w:rsid w:val="00D1565F"/>
    <w:rsid w:val="00D24B84"/>
    <w:rsid w:val="00D253CA"/>
    <w:rsid w:val="00D35560"/>
    <w:rsid w:val="00D37404"/>
    <w:rsid w:val="00D53A2A"/>
    <w:rsid w:val="00D54194"/>
    <w:rsid w:val="00D666F5"/>
    <w:rsid w:val="00D910AD"/>
    <w:rsid w:val="00DB1A87"/>
    <w:rsid w:val="00DB4FEC"/>
    <w:rsid w:val="00DC4926"/>
    <w:rsid w:val="00DC6148"/>
    <w:rsid w:val="00DD0A96"/>
    <w:rsid w:val="00DD2646"/>
    <w:rsid w:val="00DD6CDE"/>
    <w:rsid w:val="00E047DD"/>
    <w:rsid w:val="00E14493"/>
    <w:rsid w:val="00E16836"/>
    <w:rsid w:val="00E53BBE"/>
    <w:rsid w:val="00E606CF"/>
    <w:rsid w:val="00E65F7F"/>
    <w:rsid w:val="00E737A7"/>
    <w:rsid w:val="00E8116E"/>
    <w:rsid w:val="00E8251C"/>
    <w:rsid w:val="00EA7725"/>
    <w:rsid w:val="00EB3093"/>
    <w:rsid w:val="00ED2D13"/>
    <w:rsid w:val="00ED2DB8"/>
    <w:rsid w:val="00ED468C"/>
    <w:rsid w:val="00ED53BD"/>
    <w:rsid w:val="00ED77FF"/>
    <w:rsid w:val="00EE7596"/>
    <w:rsid w:val="00EF320F"/>
    <w:rsid w:val="00EF3B7D"/>
    <w:rsid w:val="00F03F84"/>
    <w:rsid w:val="00F115DF"/>
    <w:rsid w:val="00F12264"/>
    <w:rsid w:val="00F148E4"/>
    <w:rsid w:val="00F16896"/>
    <w:rsid w:val="00F16DA9"/>
    <w:rsid w:val="00F2027F"/>
    <w:rsid w:val="00F224F1"/>
    <w:rsid w:val="00F27540"/>
    <w:rsid w:val="00F30FE2"/>
    <w:rsid w:val="00F4737F"/>
    <w:rsid w:val="00F60080"/>
    <w:rsid w:val="00F630F2"/>
    <w:rsid w:val="00FB356F"/>
    <w:rsid w:val="00FC1665"/>
    <w:rsid w:val="00FD36DF"/>
    <w:rsid w:val="00FF18D7"/>
    <w:rsid w:val="00FF1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B1F96B"/>
  <w15:chartTrackingRefBased/>
  <w15:docId w15:val="{859427FE-D365-42F9-82D3-EFB82A6C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48CD"/>
    <w:rPr>
      <w:rFonts w:ascii="Century Gothic" w:eastAsia="Calibri" w:hAnsi="Century Gothic" w:cs="Aharoni"/>
    </w:rPr>
  </w:style>
  <w:style w:type="paragraph" w:styleId="Heading1">
    <w:name w:val="heading 1"/>
    <w:basedOn w:val="Normal"/>
    <w:next w:val="Normal"/>
    <w:link w:val="Heading1Char"/>
    <w:uiPriority w:val="9"/>
    <w:qFormat/>
    <w:rsid w:val="000D14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3CB"/>
    <w:rPr>
      <w:rFonts w:ascii="Century Gothic" w:eastAsia="Calibri" w:hAnsi="Century Gothic" w:cs="Aharoni"/>
    </w:rPr>
  </w:style>
  <w:style w:type="paragraph" w:styleId="Footer">
    <w:name w:val="footer"/>
    <w:basedOn w:val="Normal"/>
    <w:link w:val="FooterChar"/>
    <w:uiPriority w:val="99"/>
    <w:unhideWhenUsed/>
    <w:rsid w:val="00A92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3CB"/>
    <w:rPr>
      <w:rFonts w:ascii="Century Gothic" w:eastAsia="Calibri" w:hAnsi="Century Gothic" w:cs="Aharoni"/>
    </w:rPr>
  </w:style>
  <w:style w:type="paragraph" w:styleId="NormalWeb">
    <w:name w:val="Normal (Web)"/>
    <w:basedOn w:val="Normal"/>
    <w:uiPriority w:val="99"/>
    <w:unhideWhenUsed/>
    <w:rsid w:val="008B3B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unhideWhenUsed/>
    <w:rsid w:val="00592F97"/>
    <w:rPr>
      <w:color w:val="0563C1"/>
      <w:u w:val="single"/>
    </w:rPr>
  </w:style>
  <w:style w:type="paragraph" w:customStyle="1" w:styleId="xmsonormal">
    <w:name w:val="x_msonormal"/>
    <w:basedOn w:val="Normal"/>
    <w:rsid w:val="00286DDC"/>
    <w:pPr>
      <w:spacing w:after="0" w:line="240" w:lineRule="auto"/>
    </w:pPr>
    <w:rPr>
      <w:rFonts w:ascii="Calibri" w:eastAsiaTheme="minorHAnsi" w:hAnsi="Calibri" w:cs="Calibri"/>
      <w:lang w:eastAsia="en-GB"/>
    </w:rPr>
  </w:style>
  <w:style w:type="paragraph" w:styleId="ListParagraph">
    <w:name w:val="List Paragraph"/>
    <w:basedOn w:val="Normal"/>
    <w:uiPriority w:val="34"/>
    <w:qFormat/>
    <w:rsid w:val="0018609F"/>
    <w:pPr>
      <w:spacing w:after="200" w:line="276" w:lineRule="auto"/>
      <w:ind w:left="720"/>
      <w:contextualSpacing/>
    </w:pPr>
    <w:rPr>
      <w:rFonts w:ascii="Calibri" w:hAnsi="Calibri" w:cs="Times New Roman"/>
    </w:rPr>
  </w:style>
  <w:style w:type="paragraph" w:customStyle="1" w:styleId="ColorfulList-Accent11">
    <w:name w:val="Colorful List - Accent 11"/>
    <w:basedOn w:val="Normal"/>
    <w:uiPriority w:val="34"/>
    <w:qFormat/>
    <w:rsid w:val="00294764"/>
    <w:pPr>
      <w:spacing w:after="200" w:line="276" w:lineRule="auto"/>
      <w:ind w:left="720"/>
      <w:contextualSpacing/>
    </w:pPr>
    <w:rPr>
      <w:rFonts w:ascii="Calibri" w:hAnsi="Calibri" w:cs="Times New Roman"/>
    </w:rPr>
  </w:style>
  <w:style w:type="character" w:customStyle="1" w:styleId="normaltextrun">
    <w:name w:val="normaltextrun"/>
    <w:basedOn w:val="DefaultParagraphFont"/>
    <w:rsid w:val="005741F9"/>
  </w:style>
  <w:style w:type="character" w:customStyle="1" w:styleId="contextualspellingandgrammarerror">
    <w:name w:val="contextualspellingandgrammarerror"/>
    <w:basedOn w:val="DefaultParagraphFont"/>
    <w:rsid w:val="005741F9"/>
  </w:style>
  <w:style w:type="character" w:customStyle="1" w:styleId="eop">
    <w:name w:val="eop"/>
    <w:basedOn w:val="DefaultParagraphFont"/>
    <w:rsid w:val="005741F9"/>
  </w:style>
  <w:style w:type="character" w:customStyle="1" w:styleId="UnresolvedMention1">
    <w:name w:val="Unresolved Mention1"/>
    <w:basedOn w:val="DefaultParagraphFont"/>
    <w:uiPriority w:val="99"/>
    <w:semiHidden/>
    <w:unhideWhenUsed/>
    <w:rsid w:val="00A75595"/>
    <w:rPr>
      <w:color w:val="605E5C"/>
      <w:shd w:val="clear" w:color="auto" w:fill="E1DFDD"/>
    </w:rPr>
  </w:style>
  <w:style w:type="table" w:styleId="GridTable1Light-Accent6">
    <w:name w:val="Grid Table 1 Light Accent 6"/>
    <w:basedOn w:val="TableNormal"/>
    <w:uiPriority w:val="46"/>
    <w:rsid w:val="00EE759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EE759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DC61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BalloonText">
    <w:name w:val="Balloon Text"/>
    <w:basedOn w:val="Normal"/>
    <w:link w:val="BalloonTextChar"/>
    <w:uiPriority w:val="99"/>
    <w:semiHidden/>
    <w:unhideWhenUsed/>
    <w:rsid w:val="00481E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E6A"/>
    <w:rPr>
      <w:rFonts w:ascii="Segoe UI" w:eastAsia="Calibri" w:hAnsi="Segoe UI" w:cs="Segoe UI"/>
      <w:sz w:val="18"/>
      <w:szCs w:val="18"/>
    </w:rPr>
  </w:style>
  <w:style w:type="character" w:customStyle="1" w:styleId="Heading1Char">
    <w:name w:val="Heading 1 Char"/>
    <w:basedOn w:val="DefaultParagraphFont"/>
    <w:link w:val="Heading1"/>
    <w:uiPriority w:val="9"/>
    <w:rsid w:val="000D14F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64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8547">
      <w:bodyDiv w:val="1"/>
      <w:marLeft w:val="0"/>
      <w:marRight w:val="0"/>
      <w:marTop w:val="0"/>
      <w:marBottom w:val="0"/>
      <w:divBdr>
        <w:top w:val="none" w:sz="0" w:space="0" w:color="auto"/>
        <w:left w:val="none" w:sz="0" w:space="0" w:color="auto"/>
        <w:bottom w:val="none" w:sz="0" w:space="0" w:color="auto"/>
        <w:right w:val="none" w:sz="0" w:space="0" w:color="auto"/>
      </w:divBdr>
    </w:div>
    <w:div w:id="100691483">
      <w:bodyDiv w:val="1"/>
      <w:marLeft w:val="0"/>
      <w:marRight w:val="0"/>
      <w:marTop w:val="0"/>
      <w:marBottom w:val="0"/>
      <w:divBdr>
        <w:top w:val="none" w:sz="0" w:space="0" w:color="auto"/>
        <w:left w:val="none" w:sz="0" w:space="0" w:color="auto"/>
        <w:bottom w:val="none" w:sz="0" w:space="0" w:color="auto"/>
        <w:right w:val="none" w:sz="0" w:space="0" w:color="auto"/>
      </w:divBdr>
    </w:div>
    <w:div w:id="456726037">
      <w:bodyDiv w:val="1"/>
      <w:marLeft w:val="0"/>
      <w:marRight w:val="0"/>
      <w:marTop w:val="0"/>
      <w:marBottom w:val="0"/>
      <w:divBdr>
        <w:top w:val="none" w:sz="0" w:space="0" w:color="auto"/>
        <w:left w:val="none" w:sz="0" w:space="0" w:color="auto"/>
        <w:bottom w:val="none" w:sz="0" w:space="0" w:color="auto"/>
        <w:right w:val="none" w:sz="0" w:space="0" w:color="auto"/>
      </w:divBdr>
    </w:div>
    <w:div w:id="911618428">
      <w:bodyDiv w:val="1"/>
      <w:marLeft w:val="0"/>
      <w:marRight w:val="0"/>
      <w:marTop w:val="0"/>
      <w:marBottom w:val="0"/>
      <w:divBdr>
        <w:top w:val="none" w:sz="0" w:space="0" w:color="auto"/>
        <w:left w:val="none" w:sz="0" w:space="0" w:color="auto"/>
        <w:bottom w:val="none" w:sz="0" w:space="0" w:color="auto"/>
        <w:right w:val="none" w:sz="0" w:space="0" w:color="auto"/>
      </w:divBdr>
    </w:div>
    <w:div w:id="969440024">
      <w:bodyDiv w:val="1"/>
      <w:marLeft w:val="0"/>
      <w:marRight w:val="0"/>
      <w:marTop w:val="0"/>
      <w:marBottom w:val="0"/>
      <w:divBdr>
        <w:top w:val="none" w:sz="0" w:space="0" w:color="auto"/>
        <w:left w:val="none" w:sz="0" w:space="0" w:color="auto"/>
        <w:bottom w:val="none" w:sz="0" w:space="0" w:color="auto"/>
        <w:right w:val="none" w:sz="0" w:space="0" w:color="auto"/>
      </w:divBdr>
    </w:div>
    <w:div w:id="993878662">
      <w:bodyDiv w:val="1"/>
      <w:marLeft w:val="0"/>
      <w:marRight w:val="0"/>
      <w:marTop w:val="0"/>
      <w:marBottom w:val="0"/>
      <w:divBdr>
        <w:top w:val="none" w:sz="0" w:space="0" w:color="auto"/>
        <w:left w:val="none" w:sz="0" w:space="0" w:color="auto"/>
        <w:bottom w:val="none" w:sz="0" w:space="0" w:color="auto"/>
        <w:right w:val="none" w:sz="0" w:space="0" w:color="auto"/>
      </w:divBdr>
    </w:div>
    <w:div w:id="1080248821">
      <w:bodyDiv w:val="1"/>
      <w:marLeft w:val="0"/>
      <w:marRight w:val="0"/>
      <w:marTop w:val="0"/>
      <w:marBottom w:val="0"/>
      <w:divBdr>
        <w:top w:val="none" w:sz="0" w:space="0" w:color="auto"/>
        <w:left w:val="none" w:sz="0" w:space="0" w:color="auto"/>
        <w:bottom w:val="none" w:sz="0" w:space="0" w:color="auto"/>
        <w:right w:val="none" w:sz="0" w:space="0" w:color="auto"/>
      </w:divBdr>
    </w:div>
    <w:div w:id="1154494796">
      <w:bodyDiv w:val="1"/>
      <w:marLeft w:val="0"/>
      <w:marRight w:val="0"/>
      <w:marTop w:val="0"/>
      <w:marBottom w:val="0"/>
      <w:divBdr>
        <w:top w:val="none" w:sz="0" w:space="0" w:color="auto"/>
        <w:left w:val="none" w:sz="0" w:space="0" w:color="auto"/>
        <w:bottom w:val="none" w:sz="0" w:space="0" w:color="auto"/>
        <w:right w:val="none" w:sz="0" w:space="0" w:color="auto"/>
      </w:divBdr>
    </w:div>
    <w:div w:id="1193499592">
      <w:bodyDiv w:val="1"/>
      <w:marLeft w:val="0"/>
      <w:marRight w:val="0"/>
      <w:marTop w:val="0"/>
      <w:marBottom w:val="0"/>
      <w:divBdr>
        <w:top w:val="none" w:sz="0" w:space="0" w:color="auto"/>
        <w:left w:val="none" w:sz="0" w:space="0" w:color="auto"/>
        <w:bottom w:val="none" w:sz="0" w:space="0" w:color="auto"/>
        <w:right w:val="none" w:sz="0" w:space="0" w:color="auto"/>
      </w:divBdr>
    </w:div>
    <w:div w:id="1573083103">
      <w:bodyDiv w:val="1"/>
      <w:marLeft w:val="0"/>
      <w:marRight w:val="0"/>
      <w:marTop w:val="0"/>
      <w:marBottom w:val="0"/>
      <w:divBdr>
        <w:top w:val="none" w:sz="0" w:space="0" w:color="auto"/>
        <w:left w:val="none" w:sz="0" w:space="0" w:color="auto"/>
        <w:bottom w:val="none" w:sz="0" w:space="0" w:color="auto"/>
        <w:right w:val="none" w:sz="0" w:space="0" w:color="auto"/>
      </w:divBdr>
    </w:div>
    <w:div w:id="1620797435">
      <w:bodyDiv w:val="1"/>
      <w:marLeft w:val="0"/>
      <w:marRight w:val="0"/>
      <w:marTop w:val="0"/>
      <w:marBottom w:val="0"/>
      <w:divBdr>
        <w:top w:val="none" w:sz="0" w:space="0" w:color="auto"/>
        <w:left w:val="none" w:sz="0" w:space="0" w:color="auto"/>
        <w:bottom w:val="none" w:sz="0" w:space="0" w:color="auto"/>
        <w:right w:val="none" w:sz="0" w:space="0" w:color="auto"/>
      </w:divBdr>
    </w:div>
    <w:div w:id="1881211472">
      <w:bodyDiv w:val="1"/>
      <w:marLeft w:val="0"/>
      <w:marRight w:val="0"/>
      <w:marTop w:val="0"/>
      <w:marBottom w:val="0"/>
      <w:divBdr>
        <w:top w:val="none" w:sz="0" w:space="0" w:color="auto"/>
        <w:left w:val="none" w:sz="0" w:space="0" w:color="auto"/>
        <w:bottom w:val="none" w:sz="0" w:space="0" w:color="auto"/>
        <w:right w:val="none" w:sz="0" w:space="0" w:color="auto"/>
      </w:divBdr>
    </w:div>
    <w:div w:id="1906800164">
      <w:bodyDiv w:val="1"/>
      <w:marLeft w:val="0"/>
      <w:marRight w:val="0"/>
      <w:marTop w:val="0"/>
      <w:marBottom w:val="0"/>
      <w:divBdr>
        <w:top w:val="none" w:sz="0" w:space="0" w:color="auto"/>
        <w:left w:val="none" w:sz="0" w:space="0" w:color="auto"/>
        <w:bottom w:val="none" w:sz="0" w:space="0" w:color="auto"/>
        <w:right w:val="none" w:sz="0" w:space="0" w:color="auto"/>
      </w:divBdr>
    </w:div>
    <w:div w:id="191196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antrobus@sherbournefields.coventry.sch.uk" TargetMode="External"/><Relationship Id="rId18" Type="http://schemas.openxmlformats.org/officeDocument/2006/relationships/hyperlink" Target="mailto:smoriarty@sherbournefields.coventry.sch.uk" TargetMode="External"/><Relationship Id="rId26" Type="http://schemas.openxmlformats.org/officeDocument/2006/relationships/hyperlink" Target="mailto:smoriarty@sherbournefields.coventry.sch.uk" TargetMode="External"/><Relationship Id="rId3" Type="http://schemas.openxmlformats.org/officeDocument/2006/relationships/styles" Target="styles.xml"/><Relationship Id="rId21" Type="http://schemas.openxmlformats.org/officeDocument/2006/relationships/hyperlink" Target="mailto:cantrobus@sherbournefields.coventry.sch.uk" TargetMode="External"/><Relationship Id="rId7" Type="http://schemas.openxmlformats.org/officeDocument/2006/relationships/endnotes" Target="endnotes.xml"/><Relationship Id="rId12" Type="http://schemas.openxmlformats.org/officeDocument/2006/relationships/hyperlink" Target="mailto:smoriarty@sherbournefields.coventry.sch.uk" TargetMode="External"/><Relationship Id="rId17" Type="http://schemas.openxmlformats.org/officeDocument/2006/relationships/hyperlink" Target="mailto:cantrobus@sherbournefields.coventry.sch.uk" TargetMode="External"/><Relationship Id="rId25" Type="http://schemas.openxmlformats.org/officeDocument/2006/relationships/hyperlink" Target="mailto:cantrobus@sherbournefields.coventry.sch.uk" TargetMode="External"/><Relationship Id="rId2" Type="http://schemas.openxmlformats.org/officeDocument/2006/relationships/numbering" Target="numbering.xml"/><Relationship Id="rId16" Type="http://schemas.openxmlformats.org/officeDocument/2006/relationships/hyperlink" Target="mailto:smoriarty@sherbournefields.coventry.sch.uk" TargetMode="External"/><Relationship Id="rId20" Type="http://schemas.openxmlformats.org/officeDocument/2006/relationships/hyperlink" Target="mailto:smoriarty@sherbournefields.coventry.sch.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trobus@sherbournefields.coventry.sch.uk" TargetMode="External"/><Relationship Id="rId24" Type="http://schemas.openxmlformats.org/officeDocument/2006/relationships/hyperlink" Target="mailto:smoriarty@sherbournefields.coventry.sch.uk" TargetMode="External"/><Relationship Id="rId5" Type="http://schemas.openxmlformats.org/officeDocument/2006/relationships/webSettings" Target="webSettings.xml"/><Relationship Id="rId15" Type="http://schemas.openxmlformats.org/officeDocument/2006/relationships/hyperlink" Target="mailto:cantrobus@sherbournefields.coventry.sch.uk" TargetMode="External"/><Relationship Id="rId23" Type="http://schemas.openxmlformats.org/officeDocument/2006/relationships/hyperlink" Target="mailto:cantrobus@sherbournefields.coventry.sch.uk" TargetMode="External"/><Relationship Id="rId28" Type="http://schemas.openxmlformats.org/officeDocument/2006/relationships/fontTable" Target="fontTable.xml"/><Relationship Id="rId10" Type="http://schemas.openxmlformats.org/officeDocument/2006/relationships/hyperlink" Target="mailto:smoriarty@sherbournefields.coventry.sch.uk" TargetMode="External"/><Relationship Id="rId19" Type="http://schemas.openxmlformats.org/officeDocument/2006/relationships/hyperlink" Target="mailto:cantrobus@sherbournefields.coventry.sch.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smoriarty@sherbournefields.coventry.sch.uk" TargetMode="External"/><Relationship Id="rId22" Type="http://schemas.openxmlformats.org/officeDocument/2006/relationships/hyperlink" Target="mailto:smoriarty@sherbournefields.coventry.sch.uk" TargetMode="External"/><Relationship Id="rId27" Type="http://schemas.openxmlformats.org/officeDocument/2006/relationships/hyperlink" Target="mailto:cantrobus@sherbournefields.coventr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3E7CA-EAC5-4DB7-9056-54655B796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2748</Words>
  <Characters>15668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18380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Brown - ICT</dc:creator>
  <cp:keywords/>
  <dc:description/>
  <cp:lastModifiedBy>Claire Antrobus</cp:lastModifiedBy>
  <cp:revision>2</cp:revision>
  <cp:lastPrinted>2020-03-18T08:35:00Z</cp:lastPrinted>
  <dcterms:created xsi:type="dcterms:W3CDTF">2024-10-07T13:42:00Z</dcterms:created>
  <dcterms:modified xsi:type="dcterms:W3CDTF">2024-10-07T13:42:00Z</dcterms:modified>
</cp:coreProperties>
</file>